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B1AAD" w14:textId="0614B94C" w:rsidR="00596A26" w:rsidRDefault="00D84E46" w:rsidP="00510EF8">
      <w:pPr>
        <w:pStyle w:val="Title"/>
        <w:spacing w:before="240"/>
      </w:pPr>
      <w:bookmarkStart w:id="0" w:name="_Toc285637979"/>
      <w:bookmarkStart w:id="1" w:name="_Toc290795825"/>
      <w:bookmarkStart w:id="2" w:name="_Toc75677693"/>
      <w:bookmarkStart w:id="3" w:name="_Toc76183396"/>
      <w:r>
        <w:t xml:space="preserve">CET: Four Winds </w:t>
      </w:r>
      <w:r w:rsidR="00145B5D">
        <w:t>Content</w:t>
      </w:r>
      <w:r>
        <w:t xml:space="preserve"> Player Setup</w:t>
      </w:r>
    </w:p>
    <w:p w14:paraId="587EDABA" w14:textId="77777777" w:rsidR="00D84E46" w:rsidRDefault="00D84E46" w:rsidP="00D0661D">
      <w:pPr>
        <w:rPr>
          <w:rFonts w:asciiTheme="minorHAnsi" w:hAnsiTheme="minorHAnsi" w:cstheme="minorHAnsi"/>
          <w:szCs w:val="20"/>
          <w:lang w:eastAsia="x-none"/>
        </w:rPr>
      </w:pPr>
      <w:bookmarkStart w:id="4" w:name="_Toc370997618"/>
      <w:bookmarkEnd w:id="4"/>
    </w:p>
    <w:p w14:paraId="6FE557F2" w14:textId="5DCE9033" w:rsidR="00703ECF" w:rsidRPr="00EA1644" w:rsidRDefault="00E06DE3" w:rsidP="00D0661D">
      <w:pPr>
        <w:rPr>
          <w:rFonts w:asciiTheme="minorHAnsi" w:hAnsiTheme="minorHAnsi" w:cstheme="minorHAnsi"/>
          <w:szCs w:val="20"/>
          <w:lang w:eastAsia="x-none"/>
        </w:rPr>
      </w:pPr>
      <w:r w:rsidRPr="00617908">
        <w:rPr>
          <w:rFonts w:asciiTheme="minorHAnsi" w:hAnsiTheme="minorHAnsi" w:cstheme="minorHAnsi"/>
          <w:szCs w:val="20"/>
          <w:lang w:eastAsia="x-none"/>
        </w:rPr>
        <w:t xml:space="preserve">This document covers </w:t>
      </w:r>
      <w:r w:rsidR="00350B64">
        <w:rPr>
          <w:rFonts w:asciiTheme="minorHAnsi" w:hAnsiTheme="minorHAnsi" w:cstheme="minorHAnsi"/>
          <w:szCs w:val="20"/>
          <w:lang w:eastAsia="x-none"/>
        </w:rPr>
        <w:t>process for installing and configuring a</w:t>
      </w:r>
      <w:r w:rsidR="00962257">
        <w:rPr>
          <w:rFonts w:asciiTheme="minorHAnsi" w:hAnsiTheme="minorHAnsi" w:cstheme="minorHAnsi"/>
          <w:szCs w:val="20"/>
          <w:lang w:eastAsia="x-none"/>
        </w:rPr>
        <w:t xml:space="preserve"> </w:t>
      </w:r>
      <w:hyperlink r:id="rId11" w:history="1">
        <w:r w:rsidR="00962257" w:rsidRPr="00962257">
          <w:rPr>
            <w:rStyle w:val="Hyperlink"/>
            <w:rFonts w:asciiTheme="minorHAnsi" w:hAnsiTheme="minorHAnsi" w:cstheme="minorHAnsi"/>
            <w:szCs w:val="20"/>
            <w:lang w:eastAsia="x-none"/>
          </w:rPr>
          <w:t>Four Winds</w:t>
        </w:r>
      </w:hyperlink>
      <w:r w:rsidR="00350B64">
        <w:rPr>
          <w:rFonts w:asciiTheme="minorHAnsi" w:hAnsiTheme="minorHAnsi" w:cstheme="minorHAnsi"/>
          <w:szCs w:val="20"/>
          <w:lang w:eastAsia="x-none"/>
        </w:rPr>
        <w:t xml:space="preserve"> </w:t>
      </w:r>
      <w:r w:rsidR="00002A0D">
        <w:rPr>
          <w:rFonts w:asciiTheme="minorHAnsi" w:hAnsiTheme="minorHAnsi" w:cstheme="minorHAnsi"/>
          <w:szCs w:val="20"/>
          <w:lang w:eastAsia="x-none"/>
        </w:rPr>
        <w:t>digital signage</w:t>
      </w:r>
      <w:r w:rsidR="00962257">
        <w:rPr>
          <w:rFonts w:asciiTheme="minorHAnsi" w:hAnsiTheme="minorHAnsi" w:cstheme="minorHAnsi"/>
          <w:szCs w:val="20"/>
          <w:lang w:eastAsia="x-none"/>
        </w:rPr>
        <w:t xml:space="preserve"> PC that can be managed by CET</w:t>
      </w:r>
      <w:r w:rsidR="00320E22">
        <w:rPr>
          <w:rFonts w:asciiTheme="minorHAnsi" w:hAnsiTheme="minorHAnsi" w:cstheme="minorHAnsi"/>
          <w:szCs w:val="20"/>
          <w:lang w:eastAsia="x-none"/>
        </w:rPr>
        <w:t>.</w:t>
      </w:r>
    </w:p>
    <w:p w14:paraId="0C2D3812" w14:textId="77777777" w:rsidR="00703ECF" w:rsidRDefault="00703ECF" w:rsidP="00D0661D">
      <w:pPr>
        <w:rPr>
          <w:lang w:eastAsia="x-none"/>
        </w:rPr>
      </w:pPr>
    </w:p>
    <w:p w14:paraId="271085ED" w14:textId="25894991" w:rsidR="00A438ED" w:rsidRDefault="00002A0D" w:rsidP="00D84E46">
      <w:pPr>
        <w:pStyle w:val="Heading2"/>
      </w:pPr>
      <w:r>
        <w:t>Operating System Configuration</w:t>
      </w:r>
    </w:p>
    <w:p w14:paraId="2C345505" w14:textId="2F666000" w:rsidR="00002A0D" w:rsidRDefault="00002A0D" w:rsidP="00D84E46">
      <w:pPr>
        <w:ind w:left="360"/>
        <w:rPr>
          <w:lang w:eastAsia="x-none"/>
        </w:rPr>
      </w:pPr>
      <w:r>
        <w:rPr>
          <w:lang w:eastAsia="x-none"/>
        </w:rPr>
        <w:t>Currently only the Windows operating system is supported for management from CET. These steps detail best practices for configuring the system for digital signage and prerequisites for the Content Player application.</w:t>
      </w:r>
    </w:p>
    <w:p w14:paraId="49DEA674" w14:textId="77777777" w:rsidR="00002A0D" w:rsidRDefault="00002A0D" w:rsidP="00002A0D">
      <w:pPr>
        <w:ind w:left="1080"/>
        <w:rPr>
          <w:lang w:eastAsia="x-none"/>
        </w:rPr>
      </w:pPr>
    </w:p>
    <w:p w14:paraId="3C5332C6" w14:textId="70547E0D" w:rsidR="00A438ED" w:rsidRPr="00D84E46" w:rsidRDefault="00002A0D" w:rsidP="00D84E46">
      <w:pPr>
        <w:pStyle w:val="Heading3"/>
      </w:pPr>
      <w:r w:rsidRPr="00D84E46">
        <w:t>Ensure that the PC has all current Windows updates</w:t>
      </w:r>
    </w:p>
    <w:p w14:paraId="48FA0987" w14:textId="509B4E0E" w:rsidR="00002A0D" w:rsidRDefault="00002A0D" w:rsidP="00002A0D">
      <w:pPr>
        <w:pStyle w:val="ListParagraph"/>
        <w:ind w:left="1440"/>
        <w:rPr>
          <w:lang w:eastAsia="x-none"/>
        </w:rPr>
      </w:pPr>
      <w:r w:rsidRPr="00002A0D">
        <w:rPr>
          <w:lang w:eastAsia="x-none"/>
        </w:rPr>
        <w:t xml:space="preserve">Start </w:t>
      </w:r>
      <w:r w:rsidR="00EE6F11">
        <w:rPr>
          <w:lang w:eastAsia="x-none"/>
        </w:rPr>
        <w:sym w:font="Wingdings" w:char="F0E0"/>
      </w:r>
      <w:r w:rsidRPr="00002A0D">
        <w:rPr>
          <w:lang w:eastAsia="x-none"/>
        </w:rPr>
        <w:t xml:space="preserve"> Settings </w:t>
      </w:r>
      <w:r w:rsidR="00EE6F11">
        <w:rPr>
          <w:lang w:eastAsia="x-none"/>
        </w:rPr>
        <w:sym w:font="Wingdings" w:char="F0E0"/>
      </w:r>
      <w:r w:rsidRPr="00002A0D">
        <w:rPr>
          <w:lang w:eastAsia="x-none"/>
        </w:rPr>
        <w:t xml:space="preserve"> Update &amp; Security </w:t>
      </w:r>
      <w:r w:rsidR="00EE6F11">
        <w:rPr>
          <w:lang w:eastAsia="x-none"/>
        </w:rPr>
        <w:sym w:font="Wingdings" w:char="F0E0"/>
      </w:r>
      <w:r w:rsidRPr="00002A0D">
        <w:rPr>
          <w:lang w:eastAsia="x-none"/>
        </w:rPr>
        <w:t xml:space="preserve"> Windows Update </w:t>
      </w:r>
      <w:r w:rsidR="000B3687">
        <w:rPr>
          <w:lang w:eastAsia="x-none"/>
        </w:rPr>
        <w:sym w:font="Wingdings" w:char="F0E0"/>
      </w:r>
      <w:r w:rsidRPr="00002A0D">
        <w:rPr>
          <w:lang w:eastAsia="x-none"/>
        </w:rPr>
        <w:t xml:space="preserve"> Check for updates</w:t>
      </w:r>
    </w:p>
    <w:p w14:paraId="4BAA00EC" w14:textId="2E2A1E8F" w:rsidR="00F35BB1" w:rsidRDefault="00F35BB1" w:rsidP="005522E9">
      <w:pPr>
        <w:pStyle w:val="ListParagraph"/>
        <w:ind w:left="1440"/>
        <w:rPr>
          <w:lang w:eastAsia="x-none"/>
        </w:rPr>
      </w:pPr>
      <w:r>
        <w:rPr>
          <w:noProof/>
          <w:lang w:eastAsia="x-none"/>
        </w:rPr>
        <w:drawing>
          <wp:inline distT="0" distB="0" distL="0" distR="0" wp14:anchorId="1190CB8A" wp14:editId="6BEE6167">
            <wp:extent cx="2063332" cy="14255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082" cy="1439911"/>
                    </a:xfrm>
                    <a:prstGeom prst="rect">
                      <a:avLst/>
                    </a:prstGeom>
                    <a:noFill/>
                    <a:ln>
                      <a:noFill/>
                    </a:ln>
                  </pic:spPr>
                </pic:pic>
              </a:graphicData>
            </a:graphic>
          </wp:inline>
        </w:drawing>
      </w:r>
    </w:p>
    <w:p w14:paraId="19F9A7B5" w14:textId="54660691" w:rsidR="00A438ED" w:rsidRDefault="002F1DED" w:rsidP="00D84E46">
      <w:pPr>
        <w:pStyle w:val="Heading3"/>
      </w:pPr>
      <w:r w:rsidRPr="002F1DED">
        <w:t>Install the current display driver for the corresponding PC model</w:t>
      </w:r>
    </w:p>
    <w:p w14:paraId="6916B926" w14:textId="0A4D97B3" w:rsidR="002F1DED" w:rsidRPr="002F1DED" w:rsidRDefault="00B3142A" w:rsidP="002F1DED">
      <w:pPr>
        <w:pStyle w:val="ListParagraph"/>
        <w:ind w:left="1440"/>
        <w:rPr>
          <w:lang w:eastAsia="x-none"/>
        </w:rPr>
      </w:pPr>
      <w:hyperlink r:id="rId13" w:history="1">
        <w:r w:rsidR="002F1DED" w:rsidRPr="002F1DED">
          <w:rPr>
            <w:rStyle w:val="Hyperlink"/>
            <w:lang w:eastAsia="x-none"/>
          </w:rPr>
          <w:t>Intel</w:t>
        </w:r>
      </w:hyperlink>
      <w:r w:rsidR="002F1DED" w:rsidRPr="002F1DED">
        <w:rPr>
          <w:lang w:eastAsia="x-none"/>
        </w:rPr>
        <w:t xml:space="preserve">, </w:t>
      </w:r>
      <w:hyperlink r:id="rId14" w:history="1">
        <w:r w:rsidR="002F1DED" w:rsidRPr="002F1DED">
          <w:rPr>
            <w:rStyle w:val="Hyperlink"/>
            <w:lang w:eastAsia="x-none"/>
          </w:rPr>
          <w:t>Nvidia</w:t>
        </w:r>
      </w:hyperlink>
      <w:r w:rsidR="002F1DED" w:rsidRPr="002F1DED">
        <w:rPr>
          <w:lang w:eastAsia="x-none"/>
        </w:rPr>
        <w:t xml:space="preserve">, </w:t>
      </w:r>
      <w:hyperlink r:id="rId15" w:history="1">
        <w:r w:rsidR="002F1DED" w:rsidRPr="002F1DED">
          <w:rPr>
            <w:rStyle w:val="Hyperlink"/>
            <w:lang w:eastAsia="x-none"/>
          </w:rPr>
          <w:t>AMD</w:t>
        </w:r>
      </w:hyperlink>
    </w:p>
    <w:p w14:paraId="1D8B8D3D" w14:textId="26CEB5BC" w:rsidR="00FF2055" w:rsidRDefault="00FF2055" w:rsidP="00FF2055">
      <w:pPr>
        <w:pStyle w:val="ListParagraph"/>
        <w:ind w:left="1440"/>
        <w:rPr>
          <w:lang w:eastAsia="x-none"/>
        </w:rPr>
      </w:pPr>
    </w:p>
    <w:p w14:paraId="344D5FA5" w14:textId="6F1BC82C" w:rsidR="00A438ED" w:rsidRPr="00F74C89" w:rsidRDefault="00F74C89" w:rsidP="00D84E46">
      <w:pPr>
        <w:pStyle w:val="Heading3"/>
      </w:pPr>
      <w:r w:rsidRPr="00F74C89">
        <w:t>Disable Windows system notifications</w:t>
      </w:r>
    </w:p>
    <w:p w14:paraId="17DB2CC8" w14:textId="29AAAA21" w:rsidR="00F74C89" w:rsidRDefault="00F74C89" w:rsidP="00F74C89">
      <w:pPr>
        <w:pStyle w:val="ListParagraph"/>
        <w:ind w:left="1440"/>
        <w:rPr>
          <w:rFonts w:cs="Segoe UI"/>
          <w:szCs w:val="20"/>
        </w:rPr>
      </w:pPr>
      <w:r>
        <w:rPr>
          <w:rFonts w:cs="Segoe UI"/>
          <w:szCs w:val="20"/>
        </w:rPr>
        <w:t xml:space="preserve">Start </w:t>
      </w:r>
      <w:r w:rsidR="00EE6F11" w:rsidRPr="00EE6F11">
        <w:rPr>
          <w:rFonts w:cs="Segoe UI"/>
          <w:szCs w:val="20"/>
        </w:rPr>
        <w:sym w:font="Wingdings" w:char="F0E0"/>
      </w:r>
      <w:r>
        <w:rPr>
          <w:rFonts w:cs="Segoe UI"/>
          <w:szCs w:val="20"/>
        </w:rPr>
        <w:t xml:space="preserve"> Settings </w:t>
      </w:r>
      <w:r w:rsidR="00EE6F11" w:rsidRPr="00EE6F11">
        <w:rPr>
          <w:rFonts w:cs="Segoe UI"/>
          <w:szCs w:val="20"/>
        </w:rPr>
        <w:sym w:font="Wingdings" w:char="F0E0"/>
      </w:r>
      <w:r>
        <w:rPr>
          <w:rFonts w:cs="Segoe UI"/>
          <w:szCs w:val="20"/>
        </w:rPr>
        <w:t xml:space="preserve"> System </w:t>
      </w:r>
      <w:r w:rsidR="00EE6F11" w:rsidRPr="00EE6F11">
        <w:rPr>
          <w:rFonts w:cs="Segoe UI"/>
          <w:szCs w:val="20"/>
        </w:rPr>
        <w:sym w:font="Wingdings" w:char="F0E0"/>
      </w:r>
      <w:r>
        <w:rPr>
          <w:rFonts w:cs="Segoe UI"/>
          <w:szCs w:val="20"/>
        </w:rPr>
        <w:t xml:space="preserve"> Notifications &amp; Actions </w:t>
      </w:r>
      <w:r w:rsidR="00EE6F11" w:rsidRPr="00EE6F11">
        <w:rPr>
          <w:rFonts w:cs="Segoe UI"/>
          <w:szCs w:val="20"/>
        </w:rPr>
        <w:sym w:font="Wingdings" w:char="F0E0"/>
      </w:r>
      <w:r>
        <w:rPr>
          <w:rFonts w:cs="Segoe UI"/>
          <w:szCs w:val="20"/>
        </w:rPr>
        <w:t xml:space="preserve"> DISABLE toggle and checkboxes</w:t>
      </w:r>
    </w:p>
    <w:p w14:paraId="134D81FE" w14:textId="30A64214" w:rsidR="009A0DDA" w:rsidRDefault="009A0DDA" w:rsidP="00F74C89">
      <w:pPr>
        <w:pStyle w:val="ListParagraph"/>
        <w:ind w:left="1440"/>
        <w:rPr>
          <w:rFonts w:cs="Segoe UI"/>
          <w:szCs w:val="20"/>
        </w:rPr>
      </w:pPr>
      <w:r>
        <w:rPr>
          <w:rFonts w:cs="Segoe UI"/>
          <w:noProof/>
          <w:szCs w:val="20"/>
        </w:rPr>
        <w:drawing>
          <wp:inline distT="0" distB="0" distL="0" distR="0" wp14:anchorId="03F0787B" wp14:editId="75A1CB2B">
            <wp:extent cx="3038823" cy="25050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050" cy="2542358"/>
                    </a:xfrm>
                    <a:prstGeom prst="rect">
                      <a:avLst/>
                    </a:prstGeom>
                    <a:noFill/>
                    <a:ln>
                      <a:noFill/>
                    </a:ln>
                  </pic:spPr>
                </pic:pic>
              </a:graphicData>
            </a:graphic>
          </wp:inline>
        </w:drawing>
      </w:r>
    </w:p>
    <w:p w14:paraId="3F5DC46F" w14:textId="77777777" w:rsidR="00F74C89" w:rsidRDefault="00F74C89" w:rsidP="00F74C89">
      <w:pPr>
        <w:pStyle w:val="ListParagraph"/>
        <w:ind w:left="1440"/>
        <w:rPr>
          <w:lang w:eastAsia="x-none"/>
        </w:rPr>
      </w:pPr>
    </w:p>
    <w:p w14:paraId="750F5F54" w14:textId="2C7D6C86" w:rsidR="00A438ED" w:rsidRPr="00EE6F11" w:rsidRDefault="00F74C89" w:rsidP="00D84E46">
      <w:pPr>
        <w:pStyle w:val="Heading3"/>
      </w:pPr>
      <w:r w:rsidRPr="00EE6F11">
        <w:t>Open the Four Winds communication port through Windows Firewall</w:t>
      </w:r>
      <w:r w:rsidR="00EE6F11" w:rsidRPr="00EE6F11">
        <w:t xml:space="preserve"> (Inbound, TCP, port 10561)</w:t>
      </w:r>
    </w:p>
    <w:p w14:paraId="76F561B8" w14:textId="5E6EAFD3" w:rsidR="00F74C89" w:rsidRDefault="00F74C89" w:rsidP="00A97492">
      <w:pPr>
        <w:pStyle w:val="ListParagraph"/>
        <w:numPr>
          <w:ilvl w:val="0"/>
          <w:numId w:val="24"/>
        </w:numPr>
        <w:rPr>
          <w:lang w:eastAsia="x-none"/>
        </w:rPr>
      </w:pPr>
      <w:r w:rsidRPr="00F74C89">
        <w:rPr>
          <w:lang w:eastAsia="x-none"/>
        </w:rPr>
        <w:t>Start</w:t>
      </w:r>
      <w:r w:rsidR="00EE6F11">
        <w:rPr>
          <w:lang w:eastAsia="x-none"/>
        </w:rPr>
        <w:t xml:space="preserve"> </w:t>
      </w:r>
      <w:r w:rsidR="00EE6F11">
        <w:rPr>
          <w:lang w:eastAsia="x-none"/>
        </w:rPr>
        <w:sym w:font="Wingdings" w:char="F0E0"/>
      </w:r>
      <w:r w:rsidR="00EE6F11">
        <w:rPr>
          <w:lang w:eastAsia="x-none"/>
        </w:rPr>
        <w:t xml:space="preserve"> </w:t>
      </w:r>
      <w:r w:rsidRPr="00F74C89">
        <w:rPr>
          <w:lang w:eastAsia="x-none"/>
        </w:rPr>
        <w:t xml:space="preserve">Windows Administrative Tools </w:t>
      </w:r>
      <w:r w:rsidR="00EE6F11">
        <w:rPr>
          <w:lang w:eastAsia="x-none"/>
        </w:rPr>
        <w:sym w:font="Wingdings" w:char="F0E0"/>
      </w:r>
      <w:r w:rsidRPr="00F74C89">
        <w:rPr>
          <w:lang w:eastAsia="x-none"/>
        </w:rPr>
        <w:t xml:space="preserve"> Windows Defender Firewal</w:t>
      </w:r>
      <w:r w:rsidR="00EE6F11">
        <w:rPr>
          <w:lang w:eastAsia="x-none"/>
        </w:rPr>
        <w:t>l</w:t>
      </w:r>
      <w:r w:rsidRPr="00F74C89">
        <w:rPr>
          <w:lang w:eastAsia="x-none"/>
        </w:rPr>
        <w:t xml:space="preserve"> </w:t>
      </w:r>
      <w:r w:rsidR="00EE6F11">
        <w:rPr>
          <w:lang w:eastAsia="x-none"/>
        </w:rPr>
        <w:sym w:font="Wingdings" w:char="F0E0"/>
      </w:r>
      <w:r w:rsidRPr="00F74C89">
        <w:rPr>
          <w:lang w:eastAsia="x-none"/>
        </w:rPr>
        <w:t xml:space="preserve"> Inbound Rules </w:t>
      </w:r>
      <w:r w:rsidR="00EE6F11">
        <w:rPr>
          <w:lang w:eastAsia="x-none"/>
        </w:rPr>
        <w:sym w:font="Wingdings" w:char="F0E0"/>
      </w:r>
      <w:r w:rsidRPr="00F74C89">
        <w:rPr>
          <w:lang w:eastAsia="x-none"/>
        </w:rPr>
        <w:t xml:space="preserve"> </w:t>
      </w:r>
      <w:r>
        <w:rPr>
          <w:lang w:eastAsia="x-none"/>
        </w:rPr>
        <w:t>Ne</w:t>
      </w:r>
      <w:r w:rsidR="00EE6F11">
        <w:rPr>
          <w:lang w:eastAsia="x-none"/>
        </w:rPr>
        <w:t>w Rule…</w:t>
      </w:r>
    </w:p>
    <w:p w14:paraId="6E3418D6" w14:textId="6440E257" w:rsidR="00A97492" w:rsidRDefault="00A97492" w:rsidP="00A97492">
      <w:pPr>
        <w:pStyle w:val="ListParagraph"/>
        <w:ind w:left="1800"/>
        <w:rPr>
          <w:lang w:eastAsia="x-none"/>
        </w:rPr>
      </w:pPr>
      <w:r>
        <w:rPr>
          <w:noProof/>
          <w:lang w:eastAsia="x-none"/>
        </w:rPr>
        <w:lastRenderedPageBreak/>
        <w:drawing>
          <wp:inline distT="0" distB="0" distL="0" distR="0" wp14:anchorId="04B92F42" wp14:editId="783B3812">
            <wp:extent cx="4572000" cy="11978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1197864"/>
                    </a:xfrm>
                    <a:prstGeom prst="rect">
                      <a:avLst/>
                    </a:prstGeom>
                    <a:noFill/>
                    <a:ln>
                      <a:noFill/>
                    </a:ln>
                  </pic:spPr>
                </pic:pic>
              </a:graphicData>
            </a:graphic>
          </wp:inline>
        </w:drawing>
      </w:r>
    </w:p>
    <w:p w14:paraId="37B4A0C9" w14:textId="5B720B14" w:rsidR="00A97492" w:rsidRDefault="00A97492" w:rsidP="00A97492">
      <w:pPr>
        <w:pStyle w:val="ListParagraph"/>
        <w:numPr>
          <w:ilvl w:val="0"/>
          <w:numId w:val="24"/>
        </w:numPr>
        <w:rPr>
          <w:lang w:eastAsia="x-none"/>
        </w:rPr>
      </w:pPr>
      <w:r>
        <w:rPr>
          <w:lang w:eastAsia="x-none"/>
        </w:rPr>
        <w:t>CHECK “Port” as the Rule Type</w:t>
      </w:r>
    </w:p>
    <w:p w14:paraId="411FEC1C" w14:textId="6EC0217A" w:rsidR="00A97492" w:rsidRDefault="00A97492" w:rsidP="00A97492">
      <w:pPr>
        <w:pStyle w:val="ListParagraph"/>
        <w:ind w:left="1800"/>
        <w:rPr>
          <w:lang w:eastAsia="x-none"/>
        </w:rPr>
      </w:pPr>
      <w:r>
        <w:rPr>
          <w:noProof/>
          <w:lang w:eastAsia="x-none"/>
        </w:rPr>
        <w:drawing>
          <wp:inline distT="0" distB="0" distL="0" distR="0" wp14:anchorId="1DE744BB" wp14:editId="0F2D632A">
            <wp:extent cx="4572000" cy="16642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1664208"/>
                    </a:xfrm>
                    <a:prstGeom prst="rect">
                      <a:avLst/>
                    </a:prstGeom>
                    <a:noFill/>
                    <a:ln>
                      <a:noFill/>
                    </a:ln>
                  </pic:spPr>
                </pic:pic>
              </a:graphicData>
            </a:graphic>
          </wp:inline>
        </w:drawing>
      </w:r>
    </w:p>
    <w:p w14:paraId="3F29FF16" w14:textId="7C807A7D" w:rsidR="00A97492" w:rsidRDefault="00A97492" w:rsidP="00A97492">
      <w:pPr>
        <w:pStyle w:val="ListParagraph"/>
        <w:numPr>
          <w:ilvl w:val="0"/>
          <w:numId w:val="24"/>
        </w:numPr>
        <w:rPr>
          <w:lang w:eastAsia="x-none"/>
        </w:rPr>
      </w:pPr>
      <w:r>
        <w:rPr>
          <w:lang w:eastAsia="x-none"/>
        </w:rPr>
        <w:t xml:space="preserve">CHECK “TCP” as the protocol, and enter </w:t>
      </w:r>
      <w:r w:rsidRPr="00A97492">
        <w:rPr>
          <w:b/>
          <w:bCs/>
          <w:lang w:eastAsia="x-none"/>
        </w:rPr>
        <w:t>10561</w:t>
      </w:r>
      <w:r>
        <w:rPr>
          <w:lang w:eastAsia="x-none"/>
        </w:rPr>
        <w:t xml:space="preserve"> as the specific local port</w:t>
      </w:r>
    </w:p>
    <w:p w14:paraId="67E80DC3" w14:textId="5315B116" w:rsidR="00A97492" w:rsidRDefault="00A97492" w:rsidP="00A97492">
      <w:pPr>
        <w:pStyle w:val="ListParagraph"/>
        <w:ind w:left="1800"/>
        <w:rPr>
          <w:lang w:eastAsia="x-none"/>
        </w:rPr>
      </w:pPr>
      <w:r>
        <w:rPr>
          <w:noProof/>
          <w:lang w:eastAsia="x-none"/>
        </w:rPr>
        <w:drawing>
          <wp:inline distT="0" distB="0" distL="0" distR="0" wp14:anchorId="1CEF95D1" wp14:editId="5B420D8F">
            <wp:extent cx="4572000" cy="20848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084832"/>
                    </a:xfrm>
                    <a:prstGeom prst="rect">
                      <a:avLst/>
                    </a:prstGeom>
                    <a:noFill/>
                    <a:ln>
                      <a:noFill/>
                    </a:ln>
                  </pic:spPr>
                </pic:pic>
              </a:graphicData>
            </a:graphic>
          </wp:inline>
        </w:drawing>
      </w:r>
    </w:p>
    <w:p w14:paraId="2E8F5303" w14:textId="37CF20FC" w:rsidR="00A97492" w:rsidRDefault="00A97492" w:rsidP="00A97492">
      <w:pPr>
        <w:pStyle w:val="ListParagraph"/>
        <w:numPr>
          <w:ilvl w:val="0"/>
          <w:numId w:val="24"/>
        </w:numPr>
        <w:rPr>
          <w:lang w:eastAsia="x-none"/>
        </w:rPr>
      </w:pPr>
      <w:r>
        <w:rPr>
          <w:lang w:eastAsia="x-none"/>
        </w:rPr>
        <w:t>CHECK “Allow the connection” to set the appropriate action</w:t>
      </w:r>
    </w:p>
    <w:p w14:paraId="20313B5D" w14:textId="12EE852F" w:rsidR="00A97492" w:rsidRDefault="00A97492" w:rsidP="00A97492">
      <w:pPr>
        <w:pStyle w:val="ListParagraph"/>
        <w:ind w:left="1800"/>
        <w:rPr>
          <w:lang w:eastAsia="x-none"/>
        </w:rPr>
      </w:pPr>
      <w:r>
        <w:rPr>
          <w:noProof/>
          <w:lang w:eastAsia="x-none"/>
        </w:rPr>
        <w:drawing>
          <wp:inline distT="0" distB="0" distL="0" distR="0" wp14:anchorId="2B238A90" wp14:editId="100F15D9">
            <wp:extent cx="45720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55EE7B5E" w14:textId="21C84022" w:rsidR="00A97492" w:rsidRDefault="00A97492" w:rsidP="00A97492">
      <w:pPr>
        <w:pStyle w:val="ListParagraph"/>
        <w:numPr>
          <w:ilvl w:val="0"/>
          <w:numId w:val="24"/>
        </w:numPr>
        <w:rPr>
          <w:lang w:eastAsia="x-none"/>
        </w:rPr>
      </w:pPr>
      <w:r>
        <w:rPr>
          <w:lang w:eastAsia="x-none"/>
        </w:rPr>
        <w:t>CHECK “Domain, Private, and Public” to allow apply this rule to all network types</w:t>
      </w:r>
    </w:p>
    <w:p w14:paraId="1A512049" w14:textId="793AE8EC" w:rsidR="00A97492" w:rsidRDefault="00A97492" w:rsidP="00A97492">
      <w:pPr>
        <w:pStyle w:val="ListParagraph"/>
        <w:ind w:left="1800"/>
        <w:rPr>
          <w:lang w:eastAsia="x-none"/>
        </w:rPr>
      </w:pPr>
      <w:r>
        <w:rPr>
          <w:noProof/>
          <w:lang w:eastAsia="x-none"/>
        </w:rPr>
        <w:drawing>
          <wp:inline distT="0" distB="0" distL="0" distR="0" wp14:anchorId="0E46EE84" wp14:editId="6671FD17">
            <wp:extent cx="4572000" cy="1856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1856232"/>
                    </a:xfrm>
                    <a:prstGeom prst="rect">
                      <a:avLst/>
                    </a:prstGeom>
                    <a:noFill/>
                    <a:ln>
                      <a:noFill/>
                    </a:ln>
                  </pic:spPr>
                </pic:pic>
              </a:graphicData>
            </a:graphic>
          </wp:inline>
        </w:drawing>
      </w:r>
    </w:p>
    <w:p w14:paraId="64AC48E4" w14:textId="0009B332" w:rsidR="00A97492" w:rsidRDefault="00A97492" w:rsidP="00A97492">
      <w:pPr>
        <w:pStyle w:val="ListParagraph"/>
        <w:numPr>
          <w:ilvl w:val="0"/>
          <w:numId w:val="24"/>
        </w:numPr>
        <w:rPr>
          <w:lang w:eastAsia="x-none"/>
        </w:rPr>
      </w:pPr>
      <w:r>
        <w:rPr>
          <w:lang w:eastAsia="x-none"/>
        </w:rPr>
        <w:lastRenderedPageBreak/>
        <w:t>Enter “FourWinds” or another corresponding name to identify the rule</w:t>
      </w:r>
    </w:p>
    <w:p w14:paraId="0F2C3905" w14:textId="1901C2B0" w:rsidR="00A97492" w:rsidRDefault="009E7EFA" w:rsidP="009E7EFA">
      <w:pPr>
        <w:pStyle w:val="ListParagraph"/>
        <w:ind w:left="1800"/>
        <w:rPr>
          <w:lang w:eastAsia="x-none"/>
        </w:rPr>
      </w:pPr>
      <w:r>
        <w:rPr>
          <w:noProof/>
          <w:lang w:eastAsia="x-none"/>
        </w:rPr>
        <w:drawing>
          <wp:inline distT="0" distB="0" distL="0" distR="0" wp14:anchorId="07DF86FE" wp14:editId="3E0759FC">
            <wp:extent cx="4572000" cy="15727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1572768"/>
                    </a:xfrm>
                    <a:prstGeom prst="rect">
                      <a:avLst/>
                    </a:prstGeom>
                    <a:noFill/>
                    <a:ln>
                      <a:noFill/>
                    </a:ln>
                  </pic:spPr>
                </pic:pic>
              </a:graphicData>
            </a:graphic>
          </wp:inline>
        </w:drawing>
      </w:r>
    </w:p>
    <w:p w14:paraId="6FC17A1D" w14:textId="77777777" w:rsidR="00EE6F11" w:rsidRDefault="00EE6F11" w:rsidP="00F74C89">
      <w:pPr>
        <w:pStyle w:val="ListParagraph"/>
        <w:ind w:left="1440"/>
        <w:rPr>
          <w:lang w:eastAsia="x-none"/>
        </w:rPr>
      </w:pPr>
    </w:p>
    <w:p w14:paraId="410462AC" w14:textId="495CE0E1" w:rsidR="00EE6F11" w:rsidRPr="000B3687" w:rsidRDefault="00EE6F11" w:rsidP="00D84E46">
      <w:pPr>
        <w:pStyle w:val="Heading3"/>
      </w:pPr>
      <w:r w:rsidRPr="000B3687">
        <w:t xml:space="preserve">Set the </w:t>
      </w:r>
      <w:r w:rsidR="000B3687">
        <w:t xml:space="preserve">PC </w:t>
      </w:r>
      <w:r w:rsidRPr="000B3687">
        <w:t>power plan and sleep settings</w:t>
      </w:r>
    </w:p>
    <w:p w14:paraId="7967D7ED" w14:textId="5A6B30B7" w:rsidR="00EE6F11" w:rsidRDefault="00EE6F11" w:rsidP="000B3687">
      <w:pPr>
        <w:pStyle w:val="ListParagraph"/>
        <w:numPr>
          <w:ilvl w:val="0"/>
          <w:numId w:val="16"/>
        </w:numPr>
        <w:textAlignment w:val="center"/>
        <w:rPr>
          <w:rFonts w:cs="Segoe UI"/>
          <w:szCs w:val="20"/>
        </w:rPr>
      </w:pPr>
      <w:r w:rsidRPr="000B3687">
        <w:rPr>
          <w:rFonts w:cs="Segoe UI"/>
          <w:szCs w:val="20"/>
        </w:rPr>
        <w:t xml:space="preserve">Start </w:t>
      </w:r>
      <w:r w:rsidRPr="00EE6F11">
        <w:sym w:font="Wingdings" w:char="F0E0"/>
      </w:r>
      <w:r w:rsidRPr="000B3687">
        <w:rPr>
          <w:rFonts w:cs="Segoe UI"/>
          <w:szCs w:val="20"/>
        </w:rPr>
        <w:t xml:space="preserve"> Settings </w:t>
      </w:r>
      <w:r w:rsidRPr="00EE6F11">
        <w:sym w:font="Wingdings" w:char="F0E0"/>
      </w:r>
      <w:r w:rsidRPr="000B3687">
        <w:rPr>
          <w:rFonts w:cs="Segoe UI"/>
          <w:szCs w:val="20"/>
        </w:rPr>
        <w:t xml:space="preserve"> System </w:t>
      </w:r>
      <w:r w:rsidRPr="00EE6F11">
        <w:sym w:font="Wingdings" w:char="F0E0"/>
      </w:r>
      <w:r w:rsidRPr="000B3687">
        <w:rPr>
          <w:rFonts w:cs="Segoe UI"/>
          <w:szCs w:val="20"/>
        </w:rPr>
        <w:t xml:space="preserve"> Power &amp; Sleep </w:t>
      </w:r>
      <w:r w:rsidRPr="00EE6F11">
        <w:sym w:font="Wingdings" w:char="F0E0"/>
      </w:r>
      <w:r w:rsidRPr="000B3687">
        <w:rPr>
          <w:rFonts w:cs="Segoe UI"/>
          <w:szCs w:val="20"/>
        </w:rPr>
        <w:t xml:space="preserve"> Additional power settings </w:t>
      </w:r>
      <w:r w:rsidRPr="00EE6F11">
        <w:sym w:font="Wingdings" w:char="F0E0"/>
      </w:r>
      <w:r w:rsidRPr="000B3687">
        <w:rPr>
          <w:rFonts w:cs="Segoe UI"/>
          <w:szCs w:val="20"/>
        </w:rPr>
        <w:t xml:space="preserve"> Show additional plans </w:t>
      </w:r>
      <w:r w:rsidRPr="00EE6F11">
        <w:sym w:font="Wingdings" w:char="F0E0"/>
      </w:r>
      <w:r w:rsidRPr="000B3687">
        <w:rPr>
          <w:rFonts w:cs="Segoe UI"/>
          <w:szCs w:val="20"/>
        </w:rPr>
        <w:t xml:space="preserve"> CHECK "High Performance"</w:t>
      </w:r>
    </w:p>
    <w:p w14:paraId="7B71F66D" w14:textId="3C23D9AB" w:rsidR="00677330" w:rsidRPr="00677330" w:rsidRDefault="00677330" w:rsidP="00677330">
      <w:pPr>
        <w:pStyle w:val="ListParagraph"/>
        <w:ind w:left="1800"/>
        <w:textAlignment w:val="center"/>
        <w:rPr>
          <w:rFonts w:cs="Segoe UI"/>
          <w:szCs w:val="20"/>
        </w:rPr>
      </w:pPr>
      <w:r>
        <w:rPr>
          <w:rFonts w:cs="Segoe UI"/>
          <w:noProof/>
          <w:szCs w:val="20"/>
        </w:rPr>
        <w:drawing>
          <wp:inline distT="0" distB="0" distL="0" distR="0" wp14:anchorId="7A956D59" wp14:editId="28A08B4C">
            <wp:extent cx="4572000" cy="1856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856232"/>
                    </a:xfrm>
                    <a:prstGeom prst="rect">
                      <a:avLst/>
                    </a:prstGeom>
                    <a:noFill/>
                    <a:ln>
                      <a:noFill/>
                    </a:ln>
                  </pic:spPr>
                </pic:pic>
              </a:graphicData>
            </a:graphic>
          </wp:inline>
        </w:drawing>
      </w:r>
    </w:p>
    <w:p w14:paraId="0E4078E9" w14:textId="46624BAA" w:rsidR="000B3687" w:rsidRDefault="000B3687" w:rsidP="000B3687">
      <w:pPr>
        <w:numPr>
          <w:ilvl w:val="0"/>
          <w:numId w:val="16"/>
        </w:numPr>
        <w:textAlignment w:val="center"/>
        <w:rPr>
          <w:rFonts w:cs="Segoe UI"/>
          <w:szCs w:val="20"/>
        </w:rPr>
      </w:pPr>
      <w:r w:rsidRPr="000B3687">
        <w:rPr>
          <w:rFonts w:cs="Segoe UI"/>
          <w:szCs w:val="20"/>
        </w:rPr>
        <w:t xml:space="preserve">Change plan settings </w:t>
      </w:r>
      <w:r w:rsidRPr="000B3687">
        <w:rPr>
          <w:rFonts w:cs="Segoe UI"/>
          <w:szCs w:val="20"/>
        </w:rPr>
        <w:sym w:font="Wingdings" w:char="F0E0"/>
      </w:r>
      <w:r w:rsidRPr="000B3687">
        <w:rPr>
          <w:rFonts w:cs="Segoe UI"/>
          <w:szCs w:val="20"/>
        </w:rPr>
        <w:t xml:space="preserve"> S</w:t>
      </w:r>
      <w:r w:rsidR="00EB7580">
        <w:rPr>
          <w:rFonts w:cs="Segoe UI"/>
          <w:szCs w:val="20"/>
        </w:rPr>
        <w:t>et</w:t>
      </w:r>
      <w:r w:rsidRPr="000B3687">
        <w:rPr>
          <w:rFonts w:cs="Segoe UI"/>
          <w:szCs w:val="20"/>
        </w:rPr>
        <w:t xml:space="preserve"> "Turn off the display" to NEVER </w:t>
      </w:r>
      <w:r w:rsidRPr="000B3687">
        <w:rPr>
          <w:rFonts w:cs="Segoe UI"/>
          <w:szCs w:val="20"/>
        </w:rPr>
        <w:sym w:font="Wingdings" w:char="F0E0"/>
      </w:r>
      <w:r w:rsidRPr="000B3687">
        <w:rPr>
          <w:rFonts w:cs="Segoe UI"/>
          <w:szCs w:val="20"/>
        </w:rPr>
        <w:t xml:space="preserve"> Set "Put the computer to sleep" to NEVER </w:t>
      </w:r>
      <w:r w:rsidRPr="000B3687">
        <w:rPr>
          <w:rFonts w:cs="Segoe UI"/>
          <w:szCs w:val="20"/>
        </w:rPr>
        <w:sym w:font="Wingdings" w:char="F0E0"/>
      </w:r>
      <w:r w:rsidRPr="000B3687">
        <w:rPr>
          <w:rFonts w:cs="Segoe UI"/>
          <w:szCs w:val="20"/>
        </w:rPr>
        <w:t xml:space="preserve"> Save changes</w:t>
      </w:r>
    </w:p>
    <w:p w14:paraId="43FD8ABB" w14:textId="1CA6845B" w:rsidR="00677330" w:rsidRPr="000B3687" w:rsidRDefault="00677330" w:rsidP="00677330">
      <w:pPr>
        <w:ind w:left="1800"/>
        <w:textAlignment w:val="center"/>
        <w:rPr>
          <w:rFonts w:cs="Segoe UI"/>
          <w:szCs w:val="20"/>
        </w:rPr>
      </w:pPr>
      <w:r>
        <w:rPr>
          <w:rFonts w:cs="Segoe UI"/>
          <w:noProof/>
          <w:szCs w:val="20"/>
        </w:rPr>
        <w:drawing>
          <wp:inline distT="0" distB="0" distL="0" distR="0" wp14:anchorId="67FC36DC" wp14:editId="133995D2">
            <wp:extent cx="4572000" cy="23225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322576"/>
                    </a:xfrm>
                    <a:prstGeom prst="rect">
                      <a:avLst/>
                    </a:prstGeom>
                    <a:noFill/>
                    <a:ln>
                      <a:noFill/>
                    </a:ln>
                  </pic:spPr>
                </pic:pic>
              </a:graphicData>
            </a:graphic>
          </wp:inline>
        </w:drawing>
      </w:r>
    </w:p>
    <w:p w14:paraId="1800329B" w14:textId="77777777" w:rsidR="00EE6F11" w:rsidRPr="00EE6F11" w:rsidRDefault="00EE6F11" w:rsidP="00EB7580">
      <w:pPr>
        <w:rPr>
          <w:lang w:eastAsia="x-none"/>
        </w:rPr>
      </w:pPr>
    </w:p>
    <w:p w14:paraId="08CDECD4" w14:textId="0E7DE6D1" w:rsidR="00D62CBB" w:rsidRDefault="00EB7580" w:rsidP="00D62CBB">
      <w:pPr>
        <w:pStyle w:val="Heading3"/>
        <w:rPr>
          <w:lang w:val="en-US"/>
        </w:rPr>
      </w:pPr>
      <w:proofErr w:type="spellStart"/>
      <w:r w:rsidRPr="00FF5D5C">
        <w:t>Unrestrict</w:t>
      </w:r>
      <w:proofErr w:type="spellEnd"/>
      <w:r w:rsidRPr="00FF5D5C">
        <w:t xml:space="preserve"> the PowerShell execution policy</w:t>
      </w:r>
      <w:r w:rsidR="00FF5D5C" w:rsidRPr="00FF5D5C">
        <w:t xml:space="preserve"> </w:t>
      </w:r>
      <w:r w:rsidR="00D62CBB">
        <w:rPr>
          <w:lang w:val="en-US"/>
        </w:rPr>
        <w:t>(Optional)</w:t>
      </w:r>
    </w:p>
    <w:p w14:paraId="0F0C86D1" w14:textId="480912DC" w:rsidR="0084595D" w:rsidRDefault="003A180C" w:rsidP="0084595D">
      <w:pPr>
        <w:ind w:left="1800"/>
        <w:rPr>
          <w:lang w:eastAsia="x-none"/>
        </w:rPr>
      </w:pPr>
      <w:r>
        <w:rPr>
          <w:lang w:eastAsia="x-none"/>
        </w:rPr>
        <w:t xml:space="preserve">Scripts are often utilized </w:t>
      </w:r>
      <w:r w:rsidR="001902B5">
        <w:rPr>
          <w:lang w:eastAsia="x-none"/>
        </w:rPr>
        <w:t>for</w:t>
      </w:r>
      <w:r>
        <w:rPr>
          <w:lang w:eastAsia="x-none"/>
        </w:rPr>
        <w:t xml:space="preserve"> </w:t>
      </w:r>
      <w:r w:rsidR="00680CAF">
        <w:rPr>
          <w:lang w:eastAsia="x-none"/>
        </w:rPr>
        <w:t>send</w:t>
      </w:r>
      <w:r w:rsidR="001902B5">
        <w:rPr>
          <w:lang w:eastAsia="x-none"/>
        </w:rPr>
        <w:t>ing</w:t>
      </w:r>
      <w:r w:rsidR="00680CAF">
        <w:rPr>
          <w:lang w:eastAsia="x-none"/>
        </w:rPr>
        <w:t xml:space="preserve"> commands to and from the Content Player application</w:t>
      </w:r>
      <w:r w:rsidR="00BA58EC">
        <w:rPr>
          <w:lang w:eastAsia="x-none"/>
        </w:rPr>
        <w:t xml:space="preserve">, as well as launch any external components from within the </w:t>
      </w:r>
      <w:r w:rsidR="00261F12">
        <w:rPr>
          <w:lang w:eastAsia="x-none"/>
        </w:rPr>
        <w:t>signage content</w:t>
      </w:r>
      <w:r w:rsidR="001902B5">
        <w:rPr>
          <w:lang w:eastAsia="x-none"/>
        </w:rPr>
        <w:t xml:space="preserve"> (</w:t>
      </w:r>
      <w:r w:rsidR="002B7DEC">
        <w:rPr>
          <w:lang w:eastAsia="x-none"/>
        </w:rPr>
        <w:t>browser,</w:t>
      </w:r>
      <w:r w:rsidR="00596121">
        <w:rPr>
          <w:lang w:eastAsia="x-none"/>
        </w:rPr>
        <w:t xml:space="preserve"> application, </w:t>
      </w:r>
      <w:r w:rsidR="00A408F8">
        <w:rPr>
          <w:lang w:eastAsia="x-none"/>
        </w:rPr>
        <w:t>directory</w:t>
      </w:r>
      <w:r w:rsidR="00A35DEB">
        <w:rPr>
          <w:lang w:eastAsia="x-none"/>
        </w:rPr>
        <w:t>, etc</w:t>
      </w:r>
      <w:r w:rsidR="006D0F0D">
        <w:rPr>
          <w:lang w:eastAsia="x-none"/>
        </w:rPr>
        <w:t>.</w:t>
      </w:r>
      <w:r w:rsidR="006C2BD2">
        <w:rPr>
          <w:lang w:eastAsia="x-none"/>
        </w:rPr>
        <w:t>)</w:t>
      </w:r>
    </w:p>
    <w:p w14:paraId="1F254C1A" w14:textId="6AE3503F" w:rsidR="00EF4A9E" w:rsidRDefault="00EF4A9E" w:rsidP="0084595D">
      <w:pPr>
        <w:ind w:left="1800"/>
        <w:rPr>
          <w:lang w:eastAsia="x-none"/>
        </w:rPr>
      </w:pPr>
      <w:r>
        <w:rPr>
          <w:lang w:eastAsia="x-none"/>
        </w:rPr>
        <w:t xml:space="preserve">These scripts are often dependent on local execution policy and </w:t>
      </w:r>
      <w:r w:rsidR="00865BA2">
        <w:rPr>
          <w:lang w:eastAsia="x-none"/>
        </w:rPr>
        <w:t xml:space="preserve">will not function </w:t>
      </w:r>
      <w:r w:rsidR="001B6D1A">
        <w:rPr>
          <w:lang w:eastAsia="x-none"/>
        </w:rPr>
        <w:t>at</w:t>
      </w:r>
      <w:r w:rsidR="009001F8">
        <w:rPr>
          <w:lang w:eastAsia="x-none"/>
        </w:rPr>
        <w:t xml:space="preserve"> the default </w:t>
      </w:r>
      <w:r w:rsidR="00D35452">
        <w:rPr>
          <w:lang w:eastAsia="x-none"/>
        </w:rPr>
        <w:t>state.</w:t>
      </w:r>
    </w:p>
    <w:p w14:paraId="2D8A80CA" w14:textId="77777777" w:rsidR="001B6D1A" w:rsidRPr="0084595D" w:rsidRDefault="001B6D1A" w:rsidP="0084595D">
      <w:pPr>
        <w:ind w:left="1800"/>
        <w:rPr>
          <w:lang w:eastAsia="x-none"/>
        </w:rPr>
      </w:pPr>
    </w:p>
    <w:p w14:paraId="69F2BDEB" w14:textId="2196731D" w:rsidR="00FF5D5C" w:rsidRPr="00FF5D5C" w:rsidRDefault="00FF5D5C" w:rsidP="00FF5D5C">
      <w:pPr>
        <w:pStyle w:val="ListParagraph"/>
        <w:numPr>
          <w:ilvl w:val="0"/>
          <w:numId w:val="21"/>
        </w:numPr>
        <w:rPr>
          <w:lang w:eastAsia="x-none"/>
        </w:rPr>
      </w:pPr>
      <w:r w:rsidRPr="00FF5D5C">
        <w:rPr>
          <w:rFonts w:cs="Segoe UI"/>
          <w:szCs w:val="20"/>
        </w:rPr>
        <w:t xml:space="preserve">Download the </w:t>
      </w:r>
      <w:proofErr w:type="spellStart"/>
      <w:r w:rsidR="00826B6C">
        <w:rPr>
          <w:rFonts w:cs="Segoe UI"/>
          <w:szCs w:val="20"/>
        </w:rPr>
        <w:t>ExecPolicy</w:t>
      </w:r>
      <w:proofErr w:type="spellEnd"/>
      <w:r w:rsidRPr="00FF5D5C">
        <w:rPr>
          <w:rFonts w:cs="Segoe UI"/>
          <w:szCs w:val="20"/>
        </w:rPr>
        <w:t xml:space="preserve"> .zip file </w:t>
      </w:r>
      <w:hyperlink r:id="rId25" w:history="1">
        <w:r w:rsidRPr="00FF5D5C">
          <w:rPr>
            <w:rStyle w:val="Hyperlink"/>
            <w:rFonts w:cs="Segoe UI"/>
            <w:szCs w:val="20"/>
          </w:rPr>
          <w:t>from here</w:t>
        </w:r>
      </w:hyperlink>
    </w:p>
    <w:p w14:paraId="206CDFFA" w14:textId="71AC488D" w:rsidR="00FF5D5C" w:rsidRDefault="00FF5D5C" w:rsidP="00FF5D5C">
      <w:pPr>
        <w:pStyle w:val="ListParagraph"/>
        <w:numPr>
          <w:ilvl w:val="0"/>
          <w:numId w:val="21"/>
        </w:numPr>
        <w:textAlignment w:val="center"/>
        <w:rPr>
          <w:rFonts w:cs="Segoe UI"/>
          <w:szCs w:val="20"/>
        </w:rPr>
      </w:pPr>
      <w:r>
        <w:rPr>
          <w:rFonts w:cs="Segoe UI"/>
          <w:szCs w:val="20"/>
        </w:rPr>
        <w:t>Extract the .ps</w:t>
      </w:r>
      <w:r w:rsidR="00826B6C">
        <w:rPr>
          <w:rFonts w:cs="Segoe UI"/>
          <w:szCs w:val="20"/>
        </w:rPr>
        <w:t>1</w:t>
      </w:r>
      <w:r>
        <w:rPr>
          <w:rFonts w:cs="Segoe UI"/>
          <w:szCs w:val="20"/>
        </w:rPr>
        <w:t xml:space="preserve"> file from the zip archive</w:t>
      </w:r>
    </w:p>
    <w:p w14:paraId="7968344B" w14:textId="591B408A" w:rsidR="004469A7" w:rsidRDefault="009C60F5" w:rsidP="004469A7">
      <w:pPr>
        <w:pStyle w:val="ListParagraph"/>
        <w:ind w:left="1800"/>
        <w:textAlignment w:val="center"/>
        <w:rPr>
          <w:rFonts w:cs="Segoe UI"/>
          <w:szCs w:val="20"/>
        </w:rPr>
      </w:pPr>
      <w:r>
        <w:rPr>
          <w:rFonts w:cs="Segoe UI"/>
          <w:noProof/>
          <w:szCs w:val="20"/>
        </w:rPr>
        <w:lastRenderedPageBreak/>
        <w:drawing>
          <wp:inline distT="0" distB="0" distL="0" distR="0" wp14:anchorId="5E4C13FA" wp14:editId="1D447B2A">
            <wp:extent cx="4572000" cy="18196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819656"/>
                    </a:xfrm>
                    <a:prstGeom prst="rect">
                      <a:avLst/>
                    </a:prstGeom>
                    <a:noFill/>
                    <a:ln>
                      <a:noFill/>
                    </a:ln>
                  </pic:spPr>
                </pic:pic>
              </a:graphicData>
            </a:graphic>
          </wp:inline>
        </w:drawing>
      </w:r>
    </w:p>
    <w:p w14:paraId="276B787D" w14:textId="26D0F918" w:rsidR="00FF5D5C" w:rsidRDefault="00FF5D5C" w:rsidP="00FF5D5C">
      <w:pPr>
        <w:pStyle w:val="ListParagraph"/>
        <w:numPr>
          <w:ilvl w:val="0"/>
          <w:numId w:val="21"/>
        </w:numPr>
        <w:textAlignment w:val="center"/>
        <w:rPr>
          <w:rFonts w:cs="Segoe UI"/>
          <w:szCs w:val="20"/>
        </w:rPr>
      </w:pPr>
      <w:r>
        <w:rPr>
          <w:rFonts w:cs="Segoe UI"/>
          <w:szCs w:val="20"/>
        </w:rPr>
        <w:t>Right-click</w:t>
      </w:r>
      <w:r w:rsidRPr="00FF5D5C">
        <w:rPr>
          <w:rFonts w:cs="Segoe UI"/>
          <w:szCs w:val="20"/>
        </w:rPr>
        <w:t xml:space="preserve"> the .</w:t>
      </w:r>
      <w:r>
        <w:rPr>
          <w:rFonts w:cs="Segoe UI"/>
          <w:szCs w:val="20"/>
        </w:rPr>
        <w:t>ps1</w:t>
      </w:r>
      <w:r w:rsidRPr="00FF5D5C">
        <w:rPr>
          <w:rFonts w:cs="Segoe UI"/>
          <w:szCs w:val="20"/>
        </w:rPr>
        <w:t xml:space="preserve"> file and select </w:t>
      </w:r>
      <w:r>
        <w:rPr>
          <w:rFonts w:cs="Segoe UI"/>
          <w:szCs w:val="20"/>
        </w:rPr>
        <w:t>‘Run with PowerShell’</w:t>
      </w:r>
    </w:p>
    <w:p w14:paraId="47BF59F2" w14:textId="5502C54C" w:rsidR="009C60F5" w:rsidRDefault="009C60F5" w:rsidP="009C60F5">
      <w:pPr>
        <w:pStyle w:val="ListParagraph"/>
        <w:ind w:left="1800"/>
        <w:textAlignment w:val="center"/>
        <w:rPr>
          <w:rFonts w:cs="Segoe UI"/>
          <w:szCs w:val="20"/>
        </w:rPr>
      </w:pPr>
      <w:r>
        <w:rPr>
          <w:rFonts w:cs="Segoe UI"/>
          <w:noProof/>
          <w:szCs w:val="20"/>
        </w:rPr>
        <w:drawing>
          <wp:inline distT="0" distB="0" distL="0" distR="0" wp14:anchorId="6724A022" wp14:editId="614AB765">
            <wp:extent cx="2514600" cy="12435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243584"/>
                    </a:xfrm>
                    <a:prstGeom prst="rect">
                      <a:avLst/>
                    </a:prstGeom>
                    <a:noFill/>
                    <a:ln>
                      <a:noFill/>
                    </a:ln>
                  </pic:spPr>
                </pic:pic>
              </a:graphicData>
            </a:graphic>
          </wp:inline>
        </w:drawing>
      </w:r>
    </w:p>
    <w:p w14:paraId="48DB016B" w14:textId="70CA3BAB" w:rsidR="009C60F5" w:rsidRPr="009C60F5" w:rsidRDefault="009C60F5" w:rsidP="009C60F5">
      <w:pPr>
        <w:pStyle w:val="ListParagraph"/>
        <w:numPr>
          <w:ilvl w:val="0"/>
          <w:numId w:val="21"/>
        </w:numPr>
        <w:rPr>
          <w:lang w:eastAsia="x-none"/>
        </w:rPr>
      </w:pPr>
      <w:r>
        <w:rPr>
          <w:rFonts w:cs="Segoe UI"/>
          <w:szCs w:val="20"/>
        </w:rPr>
        <w:t>S</w:t>
      </w:r>
      <w:r w:rsidRPr="009C60F5">
        <w:rPr>
          <w:rFonts w:cs="Segoe UI"/>
          <w:szCs w:val="20"/>
        </w:rPr>
        <w:t>elect “</w:t>
      </w:r>
      <w:r>
        <w:rPr>
          <w:rFonts w:cs="Segoe UI"/>
          <w:szCs w:val="20"/>
        </w:rPr>
        <w:t>Open</w:t>
      </w:r>
      <w:r w:rsidRPr="009C60F5">
        <w:rPr>
          <w:rFonts w:cs="Segoe UI"/>
          <w:szCs w:val="20"/>
        </w:rPr>
        <w:t>” from the security prompt</w:t>
      </w:r>
    </w:p>
    <w:p w14:paraId="5A5293C4" w14:textId="383C38EF" w:rsidR="009C60F5" w:rsidRPr="009C60F5" w:rsidRDefault="009C60F5" w:rsidP="009C60F5">
      <w:pPr>
        <w:pStyle w:val="ListParagraph"/>
        <w:ind w:left="1800"/>
        <w:rPr>
          <w:lang w:eastAsia="x-none"/>
        </w:rPr>
      </w:pPr>
      <w:r>
        <w:rPr>
          <w:noProof/>
          <w:lang w:eastAsia="x-none"/>
        </w:rPr>
        <w:drawing>
          <wp:inline distT="0" distB="0" distL="0" distR="0" wp14:anchorId="61E70AEC" wp14:editId="6D5B8481">
            <wp:extent cx="3429000" cy="27980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2798064"/>
                    </a:xfrm>
                    <a:prstGeom prst="rect">
                      <a:avLst/>
                    </a:prstGeom>
                    <a:noFill/>
                    <a:ln>
                      <a:noFill/>
                    </a:ln>
                  </pic:spPr>
                </pic:pic>
              </a:graphicData>
            </a:graphic>
          </wp:inline>
        </w:drawing>
      </w:r>
    </w:p>
    <w:p w14:paraId="7650DCD2" w14:textId="77777777" w:rsidR="00FF5D5C" w:rsidRPr="00FF5D5C" w:rsidRDefault="00FF5D5C" w:rsidP="00FF5D5C">
      <w:pPr>
        <w:pStyle w:val="ListParagraph"/>
        <w:ind w:left="1440"/>
        <w:rPr>
          <w:rFonts w:cs="Segoe UI"/>
          <w:szCs w:val="20"/>
        </w:rPr>
      </w:pPr>
    </w:p>
    <w:p w14:paraId="6A089526" w14:textId="53BDEB6A" w:rsidR="00826B6C" w:rsidRDefault="0090581B" w:rsidP="00D84E46">
      <w:pPr>
        <w:pStyle w:val="Heading3"/>
        <w:rPr>
          <w:lang w:val="en-US"/>
        </w:rPr>
      </w:pPr>
      <w:r w:rsidRPr="00D63A12">
        <w:t xml:space="preserve">Configure </w:t>
      </w:r>
      <w:r w:rsidR="00826B6C">
        <w:t>A</w:t>
      </w:r>
      <w:r w:rsidRPr="00D63A12">
        <w:t>uto</w:t>
      </w:r>
      <w:r w:rsidR="00826B6C">
        <w:t>-L</w:t>
      </w:r>
      <w:r w:rsidRPr="00D63A12">
        <w:t>ogin on the PC</w:t>
      </w:r>
      <w:r w:rsidR="00826B6C" w:rsidRPr="00FF5D5C">
        <w:t xml:space="preserve"> </w:t>
      </w:r>
      <w:r w:rsidR="001B6D1A">
        <w:rPr>
          <w:lang w:val="en-US"/>
        </w:rPr>
        <w:t>(Optional)</w:t>
      </w:r>
    </w:p>
    <w:p w14:paraId="37FD240A" w14:textId="2B839626" w:rsidR="001B6D1A" w:rsidRDefault="006077E7" w:rsidP="001B6D1A">
      <w:pPr>
        <w:ind w:left="1800"/>
        <w:rPr>
          <w:lang w:eastAsia="x-none"/>
        </w:rPr>
      </w:pPr>
      <w:r>
        <w:rPr>
          <w:lang w:eastAsia="x-none"/>
        </w:rPr>
        <w:t>The Content Player configuration process includes a</w:t>
      </w:r>
      <w:r w:rsidR="00AF78C0">
        <w:rPr>
          <w:lang w:eastAsia="x-none"/>
        </w:rPr>
        <w:t>n</w:t>
      </w:r>
      <w:r w:rsidR="003E0B60">
        <w:rPr>
          <w:lang w:eastAsia="x-none"/>
        </w:rPr>
        <w:t xml:space="preserve"> </w:t>
      </w:r>
      <w:r w:rsidR="00DA1595">
        <w:rPr>
          <w:lang w:eastAsia="x-none"/>
        </w:rPr>
        <w:t>automatic</w:t>
      </w:r>
      <w:r>
        <w:rPr>
          <w:lang w:eastAsia="x-none"/>
        </w:rPr>
        <w:t xml:space="preserve"> nightly reboot for the </w:t>
      </w:r>
      <w:r w:rsidR="004A44E9">
        <w:rPr>
          <w:lang w:eastAsia="x-none"/>
        </w:rPr>
        <w:t>health and stability of a signage PC</w:t>
      </w:r>
      <w:r w:rsidR="00265566">
        <w:rPr>
          <w:lang w:eastAsia="x-none"/>
        </w:rPr>
        <w:t xml:space="preserve">. </w:t>
      </w:r>
      <w:r w:rsidR="004066C2">
        <w:rPr>
          <w:lang w:eastAsia="x-none"/>
        </w:rPr>
        <w:t xml:space="preserve">Auto-login </w:t>
      </w:r>
      <w:r w:rsidR="002550CF">
        <w:rPr>
          <w:lang w:eastAsia="x-none"/>
        </w:rPr>
        <w:t xml:space="preserve">allows for the </w:t>
      </w:r>
      <w:r w:rsidR="00063FEB">
        <w:rPr>
          <w:lang w:eastAsia="x-none"/>
        </w:rPr>
        <w:t>boot process to be automated</w:t>
      </w:r>
      <w:r w:rsidR="00265566">
        <w:rPr>
          <w:lang w:eastAsia="x-none"/>
        </w:rPr>
        <w:t xml:space="preserve"> </w:t>
      </w:r>
      <w:r w:rsidR="00F763FB">
        <w:rPr>
          <w:lang w:eastAsia="x-none"/>
        </w:rPr>
        <w:t xml:space="preserve">so that the </w:t>
      </w:r>
      <w:r w:rsidR="000879A4">
        <w:rPr>
          <w:lang w:eastAsia="x-none"/>
        </w:rPr>
        <w:t>PC can return to signage display without manual</w:t>
      </w:r>
      <w:r w:rsidR="0081098D">
        <w:rPr>
          <w:lang w:eastAsia="x-none"/>
        </w:rPr>
        <w:t xml:space="preserve"> user login each day.</w:t>
      </w:r>
    </w:p>
    <w:p w14:paraId="450EB612" w14:textId="77777777" w:rsidR="001B6D1A" w:rsidRPr="001B6D1A" w:rsidRDefault="001B6D1A" w:rsidP="001B6D1A">
      <w:pPr>
        <w:rPr>
          <w:lang w:eastAsia="x-none"/>
        </w:rPr>
      </w:pPr>
    </w:p>
    <w:p w14:paraId="664EC5D1" w14:textId="77777777" w:rsidR="00826B6C" w:rsidRPr="00826B6C" w:rsidRDefault="00826B6C" w:rsidP="00826B6C">
      <w:pPr>
        <w:pStyle w:val="ListParagraph"/>
        <w:numPr>
          <w:ilvl w:val="0"/>
          <w:numId w:val="22"/>
        </w:numPr>
        <w:rPr>
          <w:rStyle w:val="Hyperlink"/>
          <w:b/>
          <w:bCs/>
          <w:color w:val="auto"/>
          <w:u w:val="none"/>
          <w:lang w:eastAsia="x-none"/>
        </w:rPr>
      </w:pPr>
      <w:r w:rsidRPr="00826B6C">
        <w:rPr>
          <w:rFonts w:cs="Segoe UI"/>
          <w:szCs w:val="20"/>
        </w:rPr>
        <w:t xml:space="preserve">Download the </w:t>
      </w:r>
      <w:proofErr w:type="spellStart"/>
      <w:r w:rsidRPr="00826B6C">
        <w:rPr>
          <w:rFonts w:cs="Segoe UI"/>
          <w:szCs w:val="20"/>
        </w:rPr>
        <w:t>AutoLogin</w:t>
      </w:r>
      <w:proofErr w:type="spellEnd"/>
      <w:r w:rsidRPr="00826B6C">
        <w:rPr>
          <w:rFonts w:cs="Segoe UI"/>
          <w:szCs w:val="20"/>
        </w:rPr>
        <w:t xml:space="preserve"> .zip file </w:t>
      </w:r>
      <w:hyperlink r:id="rId29" w:history="1">
        <w:r w:rsidRPr="00826B6C">
          <w:rPr>
            <w:rStyle w:val="Hyperlink"/>
            <w:rFonts w:cs="Segoe UI"/>
            <w:szCs w:val="20"/>
          </w:rPr>
          <w:t>from here</w:t>
        </w:r>
      </w:hyperlink>
    </w:p>
    <w:p w14:paraId="7707DC28" w14:textId="429514AC" w:rsidR="00826B6C" w:rsidRPr="004469A7" w:rsidRDefault="00826B6C" w:rsidP="00826B6C">
      <w:pPr>
        <w:pStyle w:val="ListParagraph"/>
        <w:numPr>
          <w:ilvl w:val="0"/>
          <w:numId w:val="22"/>
        </w:numPr>
        <w:rPr>
          <w:b/>
          <w:bCs/>
          <w:lang w:eastAsia="x-none"/>
        </w:rPr>
      </w:pPr>
      <w:r w:rsidRPr="00826B6C">
        <w:rPr>
          <w:rFonts w:cs="Segoe UI"/>
          <w:szCs w:val="20"/>
        </w:rPr>
        <w:t>Extract the .reg file from the zip archive</w:t>
      </w:r>
    </w:p>
    <w:p w14:paraId="6C46E8E4" w14:textId="47088230" w:rsidR="004469A7" w:rsidRPr="00826B6C" w:rsidRDefault="004469A7" w:rsidP="004469A7">
      <w:pPr>
        <w:pStyle w:val="ListParagraph"/>
        <w:ind w:left="1800"/>
        <w:rPr>
          <w:b/>
          <w:bCs/>
          <w:lang w:eastAsia="x-none"/>
        </w:rPr>
      </w:pPr>
      <w:r>
        <w:rPr>
          <w:rFonts w:cs="Segoe UI"/>
          <w:noProof/>
          <w:szCs w:val="20"/>
        </w:rPr>
        <w:lastRenderedPageBreak/>
        <w:drawing>
          <wp:inline distT="0" distB="0" distL="0" distR="0" wp14:anchorId="0A8EB6CF" wp14:editId="3244176E">
            <wp:extent cx="4572000" cy="18196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1819656"/>
                    </a:xfrm>
                    <a:prstGeom prst="rect">
                      <a:avLst/>
                    </a:prstGeom>
                    <a:noFill/>
                    <a:ln>
                      <a:noFill/>
                    </a:ln>
                  </pic:spPr>
                </pic:pic>
              </a:graphicData>
            </a:graphic>
          </wp:inline>
        </w:drawing>
      </w:r>
    </w:p>
    <w:p w14:paraId="0611663A" w14:textId="100EF69E" w:rsidR="00826B6C" w:rsidRPr="000A6D7F" w:rsidRDefault="000A6D7F" w:rsidP="00826B6C">
      <w:pPr>
        <w:pStyle w:val="ListParagraph"/>
        <w:numPr>
          <w:ilvl w:val="0"/>
          <w:numId w:val="22"/>
        </w:numPr>
        <w:rPr>
          <w:b/>
          <w:bCs/>
          <w:lang w:eastAsia="x-none"/>
        </w:rPr>
      </w:pPr>
      <w:r>
        <w:rPr>
          <w:rFonts w:cs="Segoe UI"/>
          <w:szCs w:val="20"/>
        </w:rPr>
        <w:t>Right-click</w:t>
      </w:r>
      <w:r w:rsidRPr="00FF5D5C">
        <w:rPr>
          <w:rFonts w:cs="Segoe UI"/>
          <w:szCs w:val="20"/>
        </w:rPr>
        <w:t xml:space="preserve"> the .</w:t>
      </w:r>
      <w:r>
        <w:rPr>
          <w:rFonts w:cs="Segoe UI"/>
          <w:szCs w:val="20"/>
        </w:rPr>
        <w:t>reg</w:t>
      </w:r>
      <w:r w:rsidRPr="00FF5D5C">
        <w:rPr>
          <w:rFonts w:cs="Segoe UI"/>
          <w:szCs w:val="20"/>
        </w:rPr>
        <w:t xml:space="preserve"> file and select </w:t>
      </w:r>
      <w:r>
        <w:rPr>
          <w:rFonts w:cs="Segoe UI"/>
          <w:szCs w:val="20"/>
        </w:rPr>
        <w:t>‘Edit’</w:t>
      </w:r>
    </w:p>
    <w:p w14:paraId="20EE1C52" w14:textId="5F5008FD" w:rsidR="000A6D7F" w:rsidRPr="000A6D7F" w:rsidRDefault="000A6D7F" w:rsidP="000A6D7F">
      <w:pPr>
        <w:pStyle w:val="ListParagraph"/>
        <w:ind w:left="1800"/>
        <w:rPr>
          <w:b/>
          <w:bCs/>
          <w:lang w:eastAsia="x-none"/>
        </w:rPr>
      </w:pPr>
      <w:r>
        <w:rPr>
          <w:b/>
          <w:bCs/>
          <w:noProof/>
          <w:lang w:eastAsia="x-none"/>
        </w:rPr>
        <w:drawing>
          <wp:inline distT="0" distB="0" distL="0" distR="0" wp14:anchorId="240B1CB0" wp14:editId="79117CE0">
            <wp:extent cx="2743200" cy="13075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307592"/>
                    </a:xfrm>
                    <a:prstGeom prst="rect">
                      <a:avLst/>
                    </a:prstGeom>
                    <a:noFill/>
                    <a:ln>
                      <a:noFill/>
                    </a:ln>
                  </pic:spPr>
                </pic:pic>
              </a:graphicData>
            </a:graphic>
          </wp:inline>
        </w:drawing>
      </w:r>
    </w:p>
    <w:p w14:paraId="57E913EB" w14:textId="42721511" w:rsidR="000A6D7F" w:rsidRPr="000A6D7F" w:rsidRDefault="000A6D7F" w:rsidP="00826B6C">
      <w:pPr>
        <w:pStyle w:val="ListParagraph"/>
        <w:numPr>
          <w:ilvl w:val="0"/>
          <w:numId w:val="22"/>
        </w:numPr>
        <w:rPr>
          <w:b/>
          <w:bCs/>
          <w:lang w:eastAsia="x-none"/>
        </w:rPr>
      </w:pPr>
      <w:r>
        <w:rPr>
          <w:rFonts w:cs="Segoe UI"/>
          <w:szCs w:val="20"/>
        </w:rPr>
        <w:t>S</w:t>
      </w:r>
      <w:r w:rsidRPr="00826B6C">
        <w:rPr>
          <w:rFonts w:cs="Segoe UI"/>
          <w:szCs w:val="20"/>
        </w:rPr>
        <w:t xml:space="preserve">elect </w:t>
      </w:r>
      <w:r>
        <w:rPr>
          <w:rFonts w:cs="Segoe UI"/>
          <w:szCs w:val="20"/>
        </w:rPr>
        <w:t>“Run” from the security prompt</w:t>
      </w:r>
    </w:p>
    <w:p w14:paraId="12D9C446" w14:textId="7464368B" w:rsidR="000A6D7F" w:rsidRPr="000A6D7F" w:rsidRDefault="000A6D7F" w:rsidP="000A6D7F">
      <w:pPr>
        <w:pStyle w:val="ListParagraph"/>
        <w:ind w:left="1800"/>
        <w:rPr>
          <w:b/>
          <w:bCs/>
          <w:lang w:eastAsia="x-none"/>
        </w:rPr>
      </w:pPr>
      <w:r>
        <w:rPr>
          <w:rFonts w:cs="Segoe UI"/>
          <w:noProof/>
          <w:szCs w:val="20"/>
        </w:rPr>
        <w:drawing>
          <wp:inline distT="0" distB="0" distL="0" distR="0" wp14:anchorId="438D588C" wp14:editId="6F00E069">
            <wp:extent cx="3429000" cy="279806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798064"/>
                    </a:xfrm>
                    <a:prstGeom prst="rect">
                      <a:avLst/>
                    </a:prstGeom>
                    <a:noFill/>
                    <a:ln>
                      <a:noFill/>
                    </a:ln>
                  </pic:spPr>
                </pic:pic>
              </a:graphicData>
            </a:graphic>
          </wp:inline>
        </w:drawing>
      </w:r>
    </w:p>
    <w:p w14:paraId="6C0DD69B" w14:textId="025E8481" w:rsidR="000A6D7F" w:rsidRPr="000A6D7F" w:rsidRDefault="000A6D7F" w:rsidP="00826B6C">
      <w:pPr>
        <w:pStyle w:val="ListParagraph"/>
        <w:numPr>
          <w:ilvl w:val="0"/>
          <w:numId w:val="22"/>
        </w:numPr>
        <w:rPr>
          <w:b/>
          <w:bCs/>
          <w:lang w:eastAsia="x-none"/>
        </w:rPr>
      </w:pPr>
      <w:r>
        <w:rPr>
          <w:rFonts w:cs="Segoe UI"/>
          <w:szCs w:val="20"/>
        </w:rPr>
        <w:t>Edit the file by replacing USERNAME and PASSWORD with credentials for the intended user account</w:t>
      </w:r>
    </w:p>
    <w:p w14:paraId="32560781" w14:textId="749940BA" w:rsidR="000A6D7F" w:rsidRPr="000A6D7F" w:rsidRDefault="000A6D7F" w:rsidP="000A6D7F">
      <w:pPr>
        <w:pStyle w:val="ListParagraph"/>
        <w:ind w:left="1800"/>
        <w:rPr>
          <w:b/>
          <w:bCs/>
          <w:lang w:eastAsia="x-none"/>
        </w:rPr>
      </w:pPr>
      <w:r>
        <w:rPr>
          <w:rFonts w:cs="Segoe UI"/>
          <w:noProof/>
          <w:szCs w:val="20"/>
        </w:rPr>
        <w:drawing>
          <wp:inline distT="0" distB="0" distL="0" distR="0" wp14:anchorId="518AE878" wp14:editId="172DE8A4">
            <wp:extent cx="4572000" cy="16276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1627632"/>
                    </a:xfrm>
                    <a:prstGeom prst="rect">
                      <a:avLst/>
                    </a:prstGeom>
                    <a:noFill/>
                    <a:ln>
                      <a:noFill/>
                    </a:ln>
                  </pic:spPr>
                </pic:pic>
              </a:graphicData>
            </a:graphic>
          </wp:inline>
        </w:drawing>
      </w:r>
    </w:p>
    <w:p w14:paraId="68115B27" w14:textId="175DDB03" w:rsidR="000A6D7F" w:rsidRPr="000A6D7F" w:rsidRDefault="000A6D7F" w:rsidP="00826B6C">
      <w:pPr>
        <w:pStyle w:val="ListParagraph"/>
        <w:numPr>
          <w:ilvl w:val="0"/>
          <w:numId w:val="22"/>
        </w:numPr>
        <w:rPr>
          <w:b/>
          <w:bCs/>
          <w:lang w:eastAsia="x-none"/>
        </w:rPr>
      </w:pPr>
      <w:r>
        <w:rPr>
          <w:rFonts w:cs="Segoe UI"/>
          <w:szCs w:val="20"/>
        </w:rPr>
        <w:t>Save and close the file</w:t>
      </w:r>
    </w:p>
    <w:p w14:paraId="76A30F6F" w14:textId="552A9549" w:rsidR="000A6D7F" w:rsidRPr="004469A7" w:rsidRDefault="000A6D7F" w:rsidP="00826B6C">
      <w:pPr>
        <w:pStyle w:val="ListParagraph"/>
        <w:numPr>
          <w:ilvl w:val="0"/>
          <w:numId w:val="22"/>
        </w:numPr>
        <w:rPr>
          <w:b/>
          <w:bCs/>
          <w:lang w:eastAsia="x-none"/>
        </w:rPr>
      </w:pPr>
      <w:r>
        <w:rPr>
          <w:rFonts w:cs="Segoe UI"/>
          <w:szCs w:val="20"/>
        </w:rPr>
        <w:t>Launch</w:t>
      </w:r>
      <w:r w:rsidRPr="00826B6C">
        <w:rPr>
          <w:rFonts w:cs="Segoe UI"/>
          <w:szCs w:val="20"/>
        </w:rPr>
        <w:t xml:space="preserve"> the .reg file and select </w:t>
      </w:r>
      <w:r>
        <w:rPr>
          <w:rFonts w:cs="Segoe UI"/>
          <w:szCs w:val="20"/>
        </w:rPr>
        <w:t>“Run” from the security prompt</w:t>
      </w:r>
    </w:p>
    <w:p w14:paraId="23EB99F5" w14:textId="1DEDF6AC" w:rsidR="004469A7" w:rsidRPr="004469A7" w:rsidRDefault="004469A7" w:rsidP="004469A7">
      <w:pPr>
        <w:pStyle w:val="ListParagraph"/>
        <w:ind w:left="1800"/>
        <w:rPr>
          <w:b/>
          <w:bCs/>
          <w:lang w:eastAsia="x-none"/>
        </w:rPr>
      </w:pPr>
      <w:r>
        <w:rPr>
          <w:rFonts w:cs="Segoe UI"/>
          <w:noProof/>
          <w:szCs w:val="20"/>
        </w:rPr>
        <w:lastRenderedPageBreak/>
        <w:drawing>
          <wp:inline distT="0" distB="0" distL="0" distR="0" wp14:anchorId="78631382" wp14:editId="01B51AC6">
            <wp:extent cx="3429000" cy="27980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798064"/>
                    </a:xfrm>
                    <a:prstGeom prst="rect">
                      <a:avLst/>
                    </a:prstGeom>
                    <a:noFill/>
                    <a:ln>
                      <a:noFill/>
                    </a:ln>
                  </pic:spPr>
                </pic:pic>
              </a:graphicData>
            </a:graphic>
          </wp:inline>
        </w:drawing>
      </w:r>
    </w:p>
    <w:p w14:paraId="7630CBE5" w14:textId="498205D5" w:rsidR="004469A7" w:rsidRPr="004469A7" w:rsidRDefault="004469A7" w:rsidP="00826B6C">
      <w:pPr>
        <w:pStyle w:val="ListParagraph"/>
        <w:numPr>
          <w:ilvl w:val="0"/>
          <w:numId w:val="22"/>
        </w:numPr>
        <w:rPr>
          <w:b/>
          <w:bCs/>
          <w:lang w:eastAsia="x-none"/>
        </w:rPr>
      </w:pPr>
      <w:r>
        <w:rPr>
          <w:rFonts w:cs="Segoe UI"/>
          <w:szCs w:val="20"/>
        </w:rPr>
        <w:t>Select “Yes” at the Registry Editor warning</w:t>
      </w:r>
    </w:p>
    <w:p w14:paraId="1C26A1FC" w14:textId="46EB0850" w:rsidR="004469A7" w:rsidRPr="004469A7" w:rsidRDefault="004469A7" w:rsidP="004469A7">
      <w:pPr>
        <w:pStyle w:val="ListParagraph"/>
        <w:ind w:left="1800"/>
        <w:rPr>
          <w:b/>
          <w:bCs/>
          <w:lang w:eastAsia="x-none"/>
        </w:rPr>
      </w:pPr>
      <w:r>
        <w:rPr>
          <w:rFonts w:cs="Segoe UI"/>
          <w:noProof/>
          <w:szCs w:val="20"/>
        </w:rPr>
        <w:drawing>
          <wp:inline distT="0" distB="0" distL="0" distR="0" wp14:anchorId="55E98F59" wp14:editId="18A0E32B">
            <wp:extent cx="4572000" cy="16276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627632"/>
                    </a:xfrm>
                    <a:prstGeom prst="rect">
                      <a:avLst/>
                    </a:prstGeom>
                    <a:noFill/>
                    <a:ln>
                      <a:noFill/>
                    </a:ln>
                  </pic:spPr>
                </pic:pic>
              </a:graphicData>
            </a:graphic>
          </wp:inline>
        </w:drawing>
      </w:r>
    </w:p>
    <w:p w14:paraId="0E9A3CEB" w14:textId="77777777" w:rsidR="004469A7" w:rsidRPr="004469A7" w:rsidRDefault="004469A7" w:rsidP="00826B6C">
      <w:pPr>
        <w:pStyle w:val="ListParagraph"/>
        <w:numPr>
          <w:ilvl w:val="0"/>
          <w:numId w:val="22"/>
        </w:numPr>
        <w:rPr>
          <w:b/>
          <w:bCs/>
          <w:lang w:eastAsia="x-none"/>
        </w:rPr>
      </w:pPr>
      <w:r>
        <w:rPr>
          <w:rFonts w:cs="Segoe UI"/>
          <w:szCs w:val="20"/>
        </w:rPr>
        <w:t>Click “OK” at the Registry Editor confirmation window</w:t>
      </w:r>
    </w:p>
    <w:p w14:paraId="4F8A45E5" w14:textId="424F7434" w:rsidR="004469A7" w:rsidRPr="00826B6C" w:rsidRDefault="004469A7" w:rsidP="004469A7">
      <w:pPr>
        <w:pStyle w:val="ListParagraph"/>
        <w:ind w:left="1800"/>
        <w:rPr>
          <w:b/>
          <w:bCs/>
          <w:lang w:eastAsia="x-none"/>
        </w:rPr>
      </w:pPr>
      <w:r>
        <w:rPr>
          <w:rFonts w:cs="Segoe UI"/>
          <w:noProof/>
          <w:szCs w:val="20"/>
        </w:rPr>
        <w:drawing>
          <wp:inline distT="0" distB="0" distL="0" distR="0" wp14:anchorId="1251CE8F" wp14:editId="6F37B139">
            <wp:extent cx="4572000" cy="1234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r>
        <w:rPr>
          <w:rFonts w:cs="Segoe UI"/>
          <w:szCs w:val="20"/>
        </w:rPr>
        <w:t xml:space="preserve"> </w:t>
      </w:r>
    </w:p>
    <w:p w14:paraId="7EA06326" w14:textId="77777777" w:rsidR="00826B6C" w:rsidRDefault="00826B6C" w:rsidP="00826B6C">
      <w:pPr>
        <w:pStyle w:val="ListParagraph"/>
        <w:ind w:left="1440"/>
        <w:rPr>
          <w:rFonts w:cs="Segoe UI"/>
          <w:b/>
          <w:bCs/>
          <w:szCs w:val="20"/>
        </w:rPr>
      </w:pPr>
    </w:p>
    <w:p w14:paraId="12966072" w14:textId="64AB281F" w:rsidR="00826B6C" w:rsidRDefault="00826B6C" w:rsidP="00D84E46">
      <w:pPr>
        <w:pStyle w:val="Heading3"/>
      </w:pPr>
      <w:r>
        <w:t>Disable OS swipe gestures</w:t>
      </w:r>
      <w:r w:rsidRPr="00D63A12">
        <w:t xml:space="preserve"> </w:t>
      </w:r>
      <w:r>
        <w:t>(</w:t>
      </w:r>
      <w:r w:rsidR="00E02D68">
        <w:rPr>
          <w:lang w:val="en-US"/>
        </w:rPr>
        <w:t>Optional</w:t>
      </w:r>
      <w:r>
        <w:t>)</w:t>
      </w:r>
    </w:p>
    <w:p w14:paraId="21990B95" w14:textId="481FE6A3" w:rsidR="00D83458" w:rsidRDefault="00E02D68" w:rsidP="001332B1">
      <w:pPr>
        <w:ind w:left="1800"/>
        <w:rPr>
          <w:lang w:eastAsia="x-none"/>
        </w:rPr>
      </w:pPr>
      <w:r>
        <w:rPr>
          <w:lang w:eastAsia="x-none"/>
        </w:rPr>
        <w:t xml:space="preserve">On a </w:t>
      </w:r>
      <w:r w:rsidR="005F4EB4">
        <w:rPr>
          <w:lang w:eastAsia="x-none"/>
        </w:rPr>
        <w:t xml:space="preserve">touchscreen device it is possible to </w:t>
      </w:r>
      <w:r w:rsidR="005C23E9">
        <w:rPr>
          <w:lang w:eastAsia="x-none"/>
        </w:rPr>
        <w:t xml:space="preserve">affect PC settings via the </w:t>
      </w:r>
      <w:r w:rsidR="009618E1">
        <w:rPr>
          <w:lang w:eastAsia="x-none"/>
        </w:rPr>
        <w:t xml:space="preserve">action center </w:t>
      </w:r>
      <w:r w:rsidR="00552F09">
        <w:rPr>
          <w:lang w:eastAsia="x-none"/>
        </w:rPr>
        <w:t xml:space="preserve">by swiping from the right </w:t>
      </w:r>
      <w:r w:rsidR="001C4150">
        <w:rPr>
          <w:lang w:eastAsia="x-none"/>
        </w:rPr>
        <w:t>edge of the screen,</w:t>
      </w:r>
      <w:r w:rsidR="001B549D">
        <w:rPr>
          <w:lang w:eastAsia="x-none"/>
        </w:rPr>
        <w:t xml:space="preserve"> or </w:t>
      </w:r>
      <w:r w:rsidR="004F65C8">
        <w:rPr>
          <w:lang w:eastAsia="x-none"/>
        </w:rPr>
        <w:t xml:space="preserve">to </w:t>
      </w:r>
      <w:r w:rsidR="003307F1">
        <w:rPr>
          <w:lang w:eastAsia="x-none"/>
        </w:rPr>
        <w:t>bypass the</w:t>
      </w:r>
      <w:r w:rsidR="004F65C8">
        <w:rPr>
          <w:lang w:eastAsia="x-none"/>
        </w:rPr>
        <w:t xml:space="preserve"> </w:t>
      </w:r>
      <w:r w:rsidR="00E43B7C">
        <w:rPr>
          <w:lang w:eastAsia="x-none"/>
        </w:rPr>
        <w:t>Content Player application completely by swiping from the</w:t>
      </w:r>
      <w:r w:rsidR="008439D2">
        <w:rPr>
          <w:lang w:eastAsia="x-none"/>
        </w:rPr>
        <w:t xml:space="preserve"> left edge of the screen. </w:t>
      </w:r>
      <w:r w:rsidR="001073F6">
        <w:rPr>
          <w:lang w:eastAsia="x-none"/>
        </w:rPr>
        <w:t>If inten</w:t>
      </w:r>
      <w:r w:rsidR="00B26F4F">
        <w:rPr>
          <w:lang w:eastAsia="x-none"/>
        </w:rPr>
        <w:t>tion is</w:t>
      </w:r>
      <w:r w:rsidR="001073F6">
        <w:rPr>
          <w:lang w:eastAsia="x-none"/>
        </w:rPr>
        <w:t xml:space="preserve"> to run the signage </w:t>
      </w:r>
      <w:r w:rsidR="00FB4C77">
        <w:rPr>
          <w:lang w:eastAsia="x-none"/>
        </w:rPr>
        <w:t xml:space="preserve">in a more locked “kiosk” </w:t>
      </w:r>
      <w:r w:rsidR="00AC5471">
        <w:rPr>
          <w:lang w:eastAsia="x-none"/>
        </w:rPr>
        <w:t>state,</w:t>
      </w:r>
      <w:r w:rsidR="00FB4C77">
        <w:rPr>
          <w:lang w:eastAsia="x-none"/>
        </w:rPr>
        <w:t xml:space="preserve"> </w:t>
      </w:r>
      <w:r w:rsidR="0073717A">
        <w:rPr>
          <w:lang w:eastAsia="x-none"/>
        </w:rPr>
        <w:t>then</w:t>
      </w:r>
      <w:r w:rsidR="003A211C">
        <w:rPr>
          <w:lang w:eastAsia="x-none"/>
        </w:rPr>
        <w:t xml:space="preserve"> </w:t>
      </w:r>
      <w:r w:rsidR="00B26F4F">
        <w:rPr>
          <w:lang w:eastAsia="x-none"/>
        </w:rPr>
        <w:t xml:space="preserve">it is recommended to disable these </w:t>
      </w:r>
      <w:r w:rsidR="00036403">
        <w:rPr>
          <w:lang w:eastAsia="x-none"/>
        </w:rPr>
        <w:t>swipe gestures.</w:t>
      </w:r>
      <w:r w:rsidR="00E43B7C">
        <w:rPr>
          <w:lang w:eastAsia="x-none"/>
        </w:rPr>
        <w:t xml:space="preserve"> </w:t>
      </w:r>
    </w:p>
    <w:p w14:paraId="366536B0" w14:textId="77777777" w:rsidR="00036403" w:rsidRPr="00E02D68" w:rsidRDefault="00036403" w:rsidP="001332B1">
      <w:pPr>
        <w:ind w:left="1800"/>
        <w:rPr>
          <w:lang w:eastAsia="x-none"/>
        </w:rPr>
      </w:pPr>
    </w:p>
    <w:p w14:paraId="6AE277BC" w14:textId="78E675FF" w:rsidR="00826B6C" w:rsidRPr="00826B6C" w:rsidRDefault="00826B6C" w:rsidP="00826B6C">
      <w:pPr>
        <w:pStyle w:val="ListParagraph"/>
        <w:numPr>
          <w:ilvl w:val="0"/>
          <w:numId w:val="23"/>
        </w:numPr>
        <w:rPr>
          <w:rStyle w:val="Hyperlink"/>
          <w:color w:val="auto"/>
          <w:u w:val="none"/>
          <w:lang w:eastAsia="x-none"/>
        </w:rPr>
      </w:pPr>
      <w:r w:rsidRPr="00826B6C">
        <w:rPr>
          <w:rFonts w:cs="Segoe UI"/>
          <w:szCs w:val="20"/>
        </w:rPr>
        <w:t xml:space="preserve">Download the </w:t>
      </w:r>
      <w:proofErr w:type="spellStart"/>
      <w:r>
        <w:rPr>
          <w:rFonts w:cs="Segoe UI"/>
          <w:szCs w:val="20"/>
        </w:rPr>
        <w:t>DisableSwipe</w:t>
      </w:r>
      <w:proofErr w:type="spellEnd"/>
      <w:r w:rsidRPr="00826B6C">
        <w:rPr>
          <w:rFonts w:cs="Segoe UI"/>
          <w:szCs w:val="20"/>
        </w:rPr>
        <w:t xml:space="preserve"> .zip file </w:t>
      </w:r>
      <w:hyperlink r:id="rId36" w:history="1">
        <w:r w:rsidRPr="00826B6C">
          <w:rPr>
            <w:rStyle w:val="Hyperlink"/>
            <w:rFonts w:cs="Segoe UI"/>
            <w:szCs w:val="20"/>
          </w:rPr>
          <w:t>from here</w:t>
        </w:r>
      </w:hyperlink>
    </w:p>
    <w:p w14:paraId="263CA2B3" w14:textId="04ED663F" w:rsidR="00826B6C" w:rsidRPr="00101FF4" w:rsidRDefault="00826B6C" w:rsidP="00826B6C">
      <w:pPr>
        <w:pStyle w:val="ListParagraph"/>
        <w:numPr>
          <w:ilvl w:val="0"/>
          <w:numId w:val="23"/>
        </w:numPr>
        <w:rPr>
          <w:lang w:eastAsia="x-none"/>
        </w:rPr>
      </w:pPr>
      <w:r w:rsidRPr="00826B6C">
        <w:rPr>
          <w:rFonts w:cs="Segoe UI"/>
          <w:szCs w:val="20"/>
        </w:rPr>
        <w:t>Extract the .reg file from the zip archive</w:t>
      </w:r>
    </w:p>
    <w:p w14:paraId="22782EEB" w14:textId="75820B53" w:rsidR="00101FF4" w:rsidRPr="00826B6C" w:rsidRDefault="00101FF4" w:rsidP="00101FF4">
      <w:pPr>
        <w:pStyle w:val="ListParagraph"/>
        <w:ind w:left="1800"/>
        <w:rPr>
          <w:lang w:eastAsia="x-none"/>
        </w:rPr>
      </w:pPr>
      <w:r>
        <w:rPr>
          <w:noProof/>
          <w:lang w:eastAsia="x-none"/>
        </w:rPr>
        <w:lastRenderedPageBreak/>
        <w:drawing>
          <wp:inline distT="0" distB="0" distL="0" distR="0" wp14:anchorId="5315E286" wp14:editId="3AD2F222">
            <wp:extent cx="4572000" cy="18196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819656"/>
                    </a:xfrm>
                    <a:prstGeom prst="rect">
                      <a:avLst/>
                    </a:prstGeom>
                    <a:noFill/>
                    <a:ln>
                      <a:noFill/>
                    </a:ln>
                  </pic:spPr>
                </pic:pic>
              </a:graphicData>
            </a:graphic>
          </wp:inline>
        </w:drawing>
      </w:r>
    </w:p>
    <w:p w14:paraId="3EF5AF61" w14:textId="78B61FD3" w:rsidR="00101FF4" w:rsidRPr="00101FF4" w:rsidRDefault="00101FF4" w:rsidP="00101FF4">
      <w:pPr>
        <w:pStyle w:val="ListParagraph"/>
        <w:numPr>
          <w:ilvl w:val="0"/>
          <w:numId w:val="23"/>
        </w:numPr>
        <w:rPr>
          <w:lang w:eastAsia="x-none"/>
        </w:rPr>
      </w:pPr>
      <w:r w:rsidRPr="00101FF4">
        <w:rPr>
          <w:rFonts w:cs="Segoe UI"/>
          <w:szCs w:val="20"/>
        </w:rPr>
        <w:t>Launch the .reg file and select “Run” from the security prompt</w:t>
      </w:r>
    </w:p>
    <w:p w14:paraId="7DEFE812" w14:textId="0D2428BF" w:rsidR="00101FF4" w:rsidRPr="00101FF4" w:rsidRDefault="00101FF4" w:rsidP="00101FF4">
      <w:pPr>
        <w:pStyle w:val="ListParagraph"/>
        <w:ind w:left="1800"/>
        <w:rPr>
          <w:lang w:eastAsia="x-none"/>
        </w:rPr>
      </w:pPr>
      <w:r>
        <w:rPr>
          <w:rFonts w:cs="Segoe UI"/>
          <w:noProof/>
          <w:szCs w:val="20"/>
        </w:rPr>
        <w:drawing>
          <wp:inline distT="0" distB="0" distL="0" distR="0" wp14:anchorId="40F28D49" wp14:editId="772F9FFD">
            <wp:extent cx="3429000" cy="279806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0" cy="2798064"/>
                    </a:xfrm>
                    <a:prstGeom prst="rect">
                      <a:avLst/>
                    </a:prstGeom>
                    <a:noFill/>
                    <a:ln>
                      <a:noFill/>
                    </a:ln>
                  </pic:spPr>
                </pic:pic>
              </a:graphicData>
            </a:graphic>
          </wp:inline>
        </w:drawing>
      </w:r>
    </w:p>
    <w:p w14:paraId="371EB9EC" w14:textId="40287C8E" w:rsidR="00101FF4" w:rsidRPr="00101FF4" w:rsidRDefault="00101FF4" w:rsidP="00101FF4">
      <w:pPr>
        <w:pStyle w:val="ListParagraph"/>
        <w:numPr>
          <w:ilvl w:val="0"/>
          <w:numId w:val="23"/>
        </w:numPr>
        <w:rPr>
          <w:lang w:eastAsia="x-none"/>
        </w:rPr>
      </w:pPr>
      <w:r>
        <w:rPr>
          <w:rFonts w:cs="Segoe UI"/>
          <w:szCs w:val="20"/>
        </w:rPr>
        <w:t>Select “Yes” at the Registry Editor warning</w:t>
      </w:r>
    </w:p>
    <w:p w14:paraId="6C3F2555" w14:textId="66A3CADD" w:rsidR="00101FF4" w:rsidRDefault="00101FF4" w:rsidP="00101FF4">
      <w:pPr>
        <w:pStyle w:val="ListParagraph"/>
        <w:ind w:left="1800"/>
        <w:rPr>
          <w:lang w:eastAsia="x-none"/>
        </w:rPr>
      </w:pPr>
      <w:r>
        <w:rPr>
          <w:rFonts w:cs="Segoe UI"/>
          <w:noProof/>
          <w:szCs w:val="20"/>
        </w:rPr>
        <w:drawing>
          <wp:inline distT="0" distB="0" distL="0" distR="0" wp14:anchorId="180137C5" wp14:editId="1C19C454">
            <wp:extent cx="4572000" cy="16276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1627632"/>
                    </a:xfrm>
                    <a:prstGeom prst="rect">
                      <a:avLst/>
                    </a:prstGeom>
                    <a:noFill/>
                    <a:ln>
                      <a:noFill/>
                    </a:ln>
                  </pic:spPr>
                </pic:pic>
              </a:graphicData>
            </a:graphic>
          </wp:inline>
        </w:drawing>
      </w:r>
    </w:p>
    <w:p w14:paraId="7D3498C0" w14:textId="01C02726" w:rsidR="00101FF4" w:rsidRPr="00101FF4" w:rsidRDefault="00101FF4" w:rsidP="00101FF4">
      <w:pPr>
        <w:pStyle w:val="ListParagraph"/>
        <w:numPr>
          <w:ilvl w:val="0"/>
          <w:numId w:val="23"/>
        </w:numPr>
        <w:rPr>
          <w:lang w:eastAsia="x-none"/>
        </w:rPr>
      </w:pPr>
      <w:r w:rsidRPr="00101FF4">
        <w:rPr>
          <w:rFonts w:cs="Segoe UI"/>
          <w:szCs w:val="20"/>
        </w:rPr>
        <w:t>Click “OK” at the Registry Editor confirmation window</w:t>
      </w:r>
    </w:p>
    <w:p w14:paraId="415711A1" w14:textId="211C1DB8" w:rsidR="00101FF4" w:rsidRPr="00826B6C" w:rsidRDefault="00101FF4" w:rsidP="00101FF4">
      <w:pPr>
        <w:pStyle w:val="ListParagraph"/>
        <w:ind w:left="1800"/>
        <w:rPr>
          <w:lang w:eastAsia="x-none"/>
        </w:rPr>
      </w:pPr>
      <w:r>
        <w:rPr>
          <w:rFonts w:cs="Segoe UI"/>
          <w:noProof/>
          <w:szCs w:val="20"/>
        </w:rPr>
        <w:drawing>
          <wp:inline distT="0" distB="0" distL="0" distR="0" wp14:anchorId="3E65766D" wp14:editId="238D9885">
            <wp:extent cx="4572000" cy="1234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23ED98E8" w14:textId="77777777" w:rsidR="00826B6C" w:rsidRDefault="00826B6C" w:rsidP="00826B6C">
      <w:pPr>
        <w:pStyle w:val="ListParagraph"/>
        <w:ind w:left="1440"/>
        <w:rPr>
          <w:rFonts w:cs="Segoe UI"/>
          <w:b/>
          <w:bCs/>
          <w:szCs w:val="20"/>
        </w:rPr>
      </w:pPr>
    </w:p>
    <w:p w14:paraId="59A2729F" w14:textId="681F31C4" w:rsidR="00D63A12" w:rsidRPr="00826B6C" w:rsidRDefault="009E7EFA" w:rsidP="00D84E46">
      <w:pPr>
        <w:pStyle w:val="Heading3"/>
      </w:pPr>
      <w:r>
        <w:t>Restart the PC</w:t>
      </w:r>
    </w:p>
    <w:p w14:paraId="0FE2BE11" w14:textId="77777777" w:rsidR="00D63A12" w:rsidRPr="00D63A12" w:rsidRDefault="00D63A12" w:rsidP="00D63A12">
      <w:pPr>
        <w:pStyle w:val="ListParagraph"/>
        <w:rPr>
          <w:rFonts w:cs="Segoe UI"/>
          <w:b/>
          <w:bCs/>
          <w:szCs w:val="20"/>
        </w:rPr>
      </w:pPr>
    </w:p>
    <w:p w14:paraId="703B7260" w14:textId="461A4ED2" w:rsidR="007505FD" w:rsidRDefault="00A607F8" w:rsidP="00384B6B">
      <w:pPr>
        <w:pStyle w:val="Heading2"/>
      </w:pPr>
      <w:r>
        <w:rPr>
          <w:lang w:val="en-US"/>
        </w:rPr>
        <w:t>Prerequisite Installations</w:t>
      </w:r>
    </w:p>
    <w:p w14:paraId="339FC7E9" w14:textId="77777777" w:rsidR="007505FD" w:rsidRPr="001660B2" w:rsidRDefault="007505FD" w:rsidP="007505FD">
      <w:pPr>
        <w:pStyle w:val="ListParagraph"/>
        <w:numPr>
          <w:ilvl w:val="0"/>
          <w:numId w:val="25"/>
        </w:numPr>
        <w:pBdr>
          <w:bottom w:val="single" w:sz="4" w:space="1" w:color="95B3D7"/>
        </w:pBdr>
        <w:tabs>
          <w:tab w:val="num" w:pos="360"/>
        </w:tabs>
        <w:spacing w:before="200" w:after="80"/>
        <w:ind w:left="0" w:firstLine="0"/>
        <w:contextualSpacing w:val="0"/>
        <w:jc w:val="both"/>
        <w:outlineLvl w:val="2"/>
        <w:rPr>
          <w:b/>
          <w:bCs/>
          <w:vanish/>
          <w:color w:val="4F81BD"/>
          <w:szCs w:val="24"/>
          <w:lang w:eastAsia="x-none"/>
        </w:rPr>
      </w:pPr>
    </w:p>
    <w:p w14:paraId="13C4F304" w14:textId="77777777" w:rsidR="007505FD" w:rsidRPr="001660B2" w:rsidRDefault="007505FD" w:rsidP="007505FD">
      <w:pPr>
        <w:pStyle w:val="ListParagraph"/>
        <w:numPr>
          <w:ilvl w:val="0"/>
          <w:numId w:val="25"/>
        </w:numPr>
        <w:pBdr>
          <w:bottom w:val="single" w:sz="4" w:space="1" w:color="95B3D7"/>
        </w:pBdr>
        <w:tabs>
          <w:tab w:val="num" w:pos="360"/>
        </w:tabs>
        <w:spacing w:before="200" w:after="80"/>
        <w:ind w:left="0" w:firstLine="0"/>
        <w:contextualSpacing w:val="0"/>
        <w:jc w:val="both"/>
        <w:outlineLvl w:val="2"/>
        <w:rPr>
          <w:b/>
          <w:bCs/>
          <w:vanish/>
          <w:color w:val="4F81BD"/>
          <w:szCs w:val="24"/>
          <w:lang w:eastAsia="x-none"/>
        </w:rPr>
      </w:pPr>
    </w:p>
    <w:p w14:paraId="05AB8ADE" w14:textId="77777777" w:rsidR="007505FD" w:rsidRPr="001660B2" w:rsidRDefault="007505FD" w:rsidP="007505FD">
      <w:pPr>
        <w:pStyle w:val="ListParagraph"/>
        <w:numPr>
          <w:ilvl w:val="1"/>
          <w:numId w:val="25"/>
        </w:numPr>
        <w:pBdr>
          <w:bottom w:val="single" w:sz="4" w:space="1" w:color="95B3D7"/>
        </w:pBdr>
        <w:tabs>
          <w:tab w:val="num" w:pos="360"/>
        </w:tabs>
        <w:spacing w:before="200" w:after="80"/>
        <w:ind w:left="0"/>
        <w:contextualSpacing w:val="0"/>
        <w:jc w:val="both"/>
        <w:outlineLvl w:val="2"/>
        <w:rPr>
          <w:b/>
          <w:bCs/>
          <w:vanish/>
          <w:color w:val="4F81BD"/>
          <w:szCs w:val="24"/>
          <w:lang w:eastAsia="x-none"/>
        </w:rPr>
      </w:pPr>
    </w:p>
    <w:p w14:paraId="20FB12C9" w14:textId="102D81B2" w:rsidR="007505FD" w:rsidRDefault="007505FD" w:rsidP="007505FD">
      <w:pPr>
        <w:pStyle w:val="Heading3"/>
        <w:numPr>
          <w:ilvl w:val="2"/>
          <w:numId w:val="25"/>
        </w:numPr>
        <w:tabs>
          <w:tab w:val="num" w:pos="360"/>
        </w:tabs>
        <w:rPr>
          <w:lang w:val="en-US"/>
        </w:rPr>
      </w:pPr>
      <w:r w:rsidRPr="001660B2">
        <w:rPr>
          <w:lang w:val="en-US"/>
        </w:rPr>
        <w:t xml:space="preserve">Install </w:t>
      </w:r>
      <w:r w:rsidR="00121EDE">
        <w:rPr>
          <w:lang w:val="en-US"/>
        </w:rPr>
        <w:t>the LAV Filters package</w:t>
      </w:r>
    </w:p>
    <w:p w14:paraId="0D6DF09F" w14:textId="7B093AA2" w:rsidR="00384B6B" w:rsidRDefault="00973D2A" w:rsidP="00384B6B">
      <w:pPr>
        <w:ind w:left="1440"/>
        <w:rPr>
          <w:lang w:eastAsia="x-none"/>
        </w:rPr>
      </w:pPr>
      <w:r>
        <w:rPr>
          <w:lang w:eastAsia="x-none"/>
        </w:rPr>
        <w:t xml:space="preserve">LAV Filters is a video codec package that enables </w:t>
      </w:r>
      <w:r w:rsidR="001B60F8">
        <w:rPr>
          <w:lang w:eastAsia="x-none"/>
        </w:rPr>
        <w:t xml:space="preserve">additional playback features for video content, including </w:t>
      </w:r>
      <w:r w:rsidR="00A75D5A">
        <w:rPr>
          <w:lang w:eastAsia="x-none"/>
        </w:rPr>
        <w:t>ex</w:t>
      </w:r>
      <w:r w:rsidR="0012496C">
        <w:rPr>
          <w:lang w:eastAsia="x-none"/>
        </w:rPr>
        <w:t xml:space="preserve">panded format support, </w:t>
      </w:r>
      <w:r w:rsidR="00B2269F">
        <w:rPr>
          <w:lang w:eastAsia="x-none"/>
        </w:rPr>
        <w:t xml:space="preserve">hardware acceleration, real-time </w:t>
      </w:r>
      <w:r w:rsidR="00E242C8">
        <w:rPr>
          <w:lang w:eastAsia="x-none"/>
        </w:rPr>
        <w:t>color keying, and Multicast s</w:t>
      </w:r>
      <w:r w:rsidR="00E242C8" w:rsidRPr="00E242C8">
        <w:rPr>
          <w:lang w:eastAsia="x-none"/>
        </w:rPr>
        <w:t>ynchronization</w:t>
      </w:r>
      <w:r w:rsidR="00384B6B">
        <w:rPr>
          <w:lang w:eastAsia="x-none"/>
        </w:rPr>
        <w:t>.</w:t>
      </w:r>
    </w:p>
    <w:p w14:paraId="35475AAA" w14:textId="77777777" w:rsidR="00384B6B" w:rsidRPr="00384B6B" w:rsidRDefault="00384B6B" w:rsidP="00384B6B">
      <w:pPr>
        <w:rPr>
          <w:lang w:eastAsia="x-none"/>
        </w:rPr>
      </w:pPr>
    </w:p>
    <w:p w14:paraId="5B0C5BF8" w14:textId="072890D6" w:rsidR="007505FD" w:rsidRPr="00826B6C" w:rsidRDefault="007505FD" w:rsidP="007505FD">
      <w:pPr>
        <w:pStyle w:val="ListParagraph"/>
        <w:numPr>
          <w:ilvl w:val="0"/>
          <w:numId w:val="26"/>
        </w:numPr>
        <w:rPr>
          <w:rStyle w:val="Hyperlink"/>
          <w:b/>
          <w:bCs/>
          <w:color w:val="auto"/>
          <w:u w:val="none"/>
          <w:lang w:eastAsia="x-none"/>
        </w:rPr>
      </w:pPr>
      <w:r w:rsidRPr="00826B6C">
        <w:rPr>
          <w:rFonts w:cs="Segoe UI"/>
          <w:szCs w:val="20"/>
        </w:rPr>
        <w:t xml:space="preserve">Download the </w:t>
      </w:r>
      <w:r>
        <w:rPr>
          <w:rFonts w:cs="Segoe UI"/>
          <w:szCs w:val="20"/>
        </w:rPr>
        <w:t>Install</w:t>
      </w:r>
      <w:r w:rsidRPr="00826B6C">
        <w:rPr>
          <w:rFonts w:cs="Segoe UI"/>
          <w:szCs w:val="20"/>
        </w:rPr>
        <w:t xml:space="preserve"> .zip file </w:t>
      </w:r>
      <w:hyperlink r:id="rId41" w:history="1">
        <w:r w:rsidRPr="00826B6C">
          <w:rPr>
            <w:rStyle w:val="Hyperlink"/>
            <w:rFonts w:cs="Segoe UI"/>
            <w:szCs w:val="20"/>
          </w:rPr>
          <w:t>from here</w:t>
        </w:r>
      </w:hyperlink>
    </w:p>
    <w:p w14:paraId="043126B8" w14:textId="77777777" w:rsidR="007505FD" w:rsidRPr="009F467D" w:rsidRDefault="007505FD" w:rsidP="007505FD">
      <w:pPr>
        <w:pStyle w:val="ListParagraph"/>
        <w:numPr>
          <w:ilvl w:val="0"/>
          <w:numId w:val="26"/>
        </w:numPr>
        <w:rPr>
          <w:b/>
          <w:bCs/>
          <w:lang w:eastAsia="x-none"/>
        </w:rPr>
      </w:pPr>
      <w:r w:rsidRPr="00826B6C">
        <w:rPr>
          <w:rFonts w:cs="Segoe UI"/>
          <w:szCs w:val="20"/>
        </w:rPr>
        <w:t>Extract the .</w:t>
      </w:r>
      <w:r>
        <w:rPr>
          <w:rFonts w:cs="Segoe UI"/>
          <w:szCs w:val="20"/>
        </w:rPr>
        <w:t>exe</w:t>
      </w:r>
      <w:r w:rsidRPr="00826B6C">
        <w:rPr>
          <w:rFonts w:cs="Segoe UI"/>
          <w:szCs w:val="20"/>
        </w:rPr>
        <w:t xml:space="preserve"> file from the zip archive</w:t>
      </w:r>
    </w:p>
    <w:p w14:paraId="7ED6BDD2" w14:textId="64908583" w:rsidR="009F467D" w:rsidRPr="009F467D" w:rsidRDefault="009F467D" w:rsidP="009F467D">
      <w:pPr>
        <w:pStyle w:val="ListParagraph"/>
        <w:ind w:left="1800"/>
        <w:rPr>
          <w:b/>
          <w:bCs/>
          <w:lang w:eastAsia="x-none"/>
        </w:rPr>
      </w:pPr>
      <w:r>
        <w:rPr>
          <w:b/>
          <w:bCs/>
          <w:noProof/>
          <w:lang w:eastAsia="x-none"/>
        </w:rPr>
        <w:drawing>
          <wp:inline distT="0" distB="0" distL="0" distR="0" wp14:anchorId="175EE36F" wp14:editId="713C8E25">
            <wp:extent cx="4572000" cy="1847088"/>
            <wp:effectExtent l="0" t="0" r="0" b="127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1847088"/>
                    </a:xfrm>
                    <a:prstGeom prst="rect">
                      <a:avLst/>
                    </a:prstGeom>
                  </pic:spPr>
                </pic:pic>
              </a:graphicData>
            </a:graphic>
          </wp:inline>
        </w:drawing>
      </w:r>
    </w:p>
    <w:p w14:paraId="5D28801E" w14:textId="5608DE68" w:rsidR="009F467D" w:rsidRPr="006D66DC" w:rsidRDefault="00C55FED" w:rsidP="007505FD">
      <w:pPr>
        <w:pStyle w:val="ListParagraph"/>
        <w:numPr>
          <w:ilvl w:val="0"/>
          <w:numId w:val="26"/>
        </w:numPr>
        <w:rPr>
          <w:b/>
          <w:bCs/>
          <w:lang w:eastAsia="x-none"/>
        </w:rPr>
      </w:pPr>
      <w:r w:rsidRPr="00101FF4">
        <w:rPr>
          <w:rFonts w:cs="Segoe UI"/>
          <w:szCs w:val="20"/>
        </w:rPr>
        <w:t>Launch the .</w:t>
      </w:r>
      <w:r>
        <w:rPr>
          <w:rFonts w:cs="Segoe UI"/>
          <w:szCs w:val="20"/>
        </w:rPr>
        <w:t>exe</w:t>
      </w:r>
      <w:r w:rsidRPr="00101FF4">
        <w:rPr>
          <w:rFonts w:cs="Segoe UI"/>
          <w:szCs w:val="20"/>
        </w:rPr>
        <w:t xml:space="preserve"> file and select “</w:t>
      </w:r>
      <w:r w:rsidR="005961A3">
        <w:rPr>
          <w:rFonts w:cs="Segoe UI"/>
          <w:szCs w:val="20"/>
        </w:rPr>
        <w:t>Next</w:t>
      </w:r>
      <w:r w:rsidRPr="00101FF4">
        <w:rPr>
          <w:rFonts w:cs="Segoe UI"/>
          <w:szCs w:val="20"/>
        </w:rPr>
        <w:t xml:space="preserve">” </w:t>
      </w:r>
      <w:r>
        <w:rPr>
          <w:rFonts w:cs="Segoe UI"/>
          <w:szCs w:val="20"/>
        </w:rPr>
        <w:t>at</w:t>
      </w:r>
      <w:r w:rsidRPr="00101FF4">
        <w:rPr>
          <w:rFonts w:cs="Segoe UI"/>
          <w:szCs w:val="20"/>
        </w:rPr>
        <w:t xml:space="preserve"> the </w:t>
      </w:r>
      <w:r w:rsidR="0013020C">
        <w:rPr>
          <w:rFonts w:cs="Segoe UI"/>
          <w:szCs w:val="20"/>
        </w:rPr>
        <w:t>Destination Location</w:t>
      </w:r>
      <w:r>
        <w:rPr>
          <w:rFonts w:cs="Segoe UI"/>
          <w:szCs w:val="20"/>
        </w:rPr>
        <w:t xml:space="preserve"> window</w:t>
      </w:r>
    </w:p>
    <w:p w14:paraId="4EA142DB" w14:textId="6E453CD7" w:rsidR="006D66DC" w:rsidRPr="006D66DC" w:rsidRDefault="006D66DC" w:rsidP="006D66DC">
      <w:pPr>
        <w:pStyle w:val="ListParagraph"/>
        <w:ind w:left="1800"/>
        <w:rPr>
          <w:b/>
          <w:bCs/>
          <w:lang w:eastAsia="x-none"/>
        </w:rPr>
      </w:pPr>
      <w:r>
        <w:rPr>
          <w:b/>
          <w:bCs/>
          <w:noProof/>
          <w:lang w:eastAsia="x-none"/>
        </w:rPr>
        <w:drawing>
          <wp:inline distT="0" distB="0" distL="0" distR="0" wp14:anchorId="713C0401" wp14:editId="43A832BD">
            <wp:extent cx="4572000" cy="3401568"/>
            <wp:effectExtent l="0" t="0" r="0" b="889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3401568"/>
                    </a:xfrm>
                    <a:prstGeom prst="rect">
                      <a:avLst/>
                    </a:prstGeom>
                  </pic:spPr>
                </pic:pic>
              </a:graphicData>
            </a:graphic>
          </wp:inline>
        </w:drawing>
      </w:r>
    </w:p>
    <w:p w14:paraId="1B124B56" w14:textId="74AE93D0" w:rsidR="006D66DC" w:rsidRPr="0022463C" w:rsidRDefault="0079667F" w:rsidP="007505FD">
      <w:pPr>
        <w:pStyle w:val="ListParagraph"/>
        <w:numPr>
          <w:ilvl w:val="0"/>
          <w:numId w:val="26"/>
        </w:numPr>
        <w:rPr>
          <w:b/>
          <w:bCs/>
          <w:lang w:eastAsia="x-none"/>
        </w:rPr>
      </w:pPr>
      <w:r>
        <w:rPr>
          <w:rFonts w:cs="Segoe UI"/>
          <w:szCs w:val="20"/>
        </w:rPr>
        <w:t xml:space="preserve">Continue to </w:t>
      </w:r>
      <w:r w:rsidRPr="00101FF4">
        <w:rPr>
          <w:rFonts w:cs="Segoe UI"/>
          <w:szCs w:val="20"/>
        </w:rPr>
        <w:t>select “</w:t>
      </w:r>
      <w:r>
        <w:rPr>
          <w:rFonts w:cs="Segoe UI"/>
          <w:szCs w:val="20"/>
        </w:rPr>
        <w:t>Next</w:t>
      </w:r>
      <w:r w:rsidRPr="00101FF4">
        <w:rPr>
          <w:rFonts w:cs="Segoe UI"/>
          <w:szCs w:val="20"/>
        </w:rPr>
        <w:t>”</w:t>
      </w:r>
      <w:r>
        <w:rPr>
          <w:rFonts w:cs="Segoe UI"/>
          <w:szCs w:val="20"/>
        </w:rPr>
        <w:t xml:space="preserve"> until you have reached the </w:t>
      </w:r>
      <w:r w:rsidR="004133A6" w:rsidRPr="00C43FCA">
        <w:rPr>
          <w:rFonts w:cs="Segoe UI"/>
          <w:b/>
          <w:bCs/>
          <w:szCs w:val="20"/>
        </w:rPr>
        <w:t>Ready to Install</w:t>
      </w:r>
      <w:r w:rsidR="004133A6">
        <w:rPr>
          <w:rFonts w:cs="Segoe UI"/>
          <w:szCs w:val="20"/>
        </w:rPr>
        <w:t xml:space="preserve"> window</w:t>
      </w:r>
    </w:p>
    <w:p w14:paraId="3A5F352D" w14:textId="3E3A7072" w:rsidR="0022463C" w:rsidRPr="007C7874" w:rsidRDefault="0022463C" w:rsidP="007505FD">
      <w:pPr>
        <w:pStyle w:val="ListParagraph"/>
        <w:numPr>
          <w:ilvl w:val="0"/>
          <w:numId w:val="26"/>
        </w:numPr>
        <w:rPr>
          <w:b/>
          <w:bCs/>
          <w:lang w:eastAsia="x-none"/>
        </w:rPr>
      </w:pPr>
      <w:r>
        <w:rPr>
          <w:rFonts w:cs="Segoe UI"/>
          <w:szCs w:val="20"/>
        </w:rPr>
        <w:t xml:space="preserve">Select </w:t>
      </w:r>
      <w:r w:rsidR="007C7874">
        <w:rPr>
          <w:rFonts w:cs="Segoe UI"/>
          <w:szCs w:val="20"/>
        </w:rPr>
        <w:t>“Install” at the Ready to Install window</w:t>
      </w:r>
    </w:p>
    <w:p w14:paraId="2D2AF59A" w14:textId="2CBACB0F" w:rsidR="007C7874" w:rsidRPr="007C7874" w:rsidRDefault="007C7874" w:rsidP="007C7874">
      <w:pPr>
        <w:pStyle w:val="ListParagraph"/>
        <w:ind w:left="1800"/>
        <w:rPr>
          <w:b/>
          <w:bCs/>
          <w:lang w:eastAsia="x-none"/>
        </w:rPr>
      </w:pPr>
      <w:r>
        <w:rPr>
          <w:b/>
          <w:bCs/>
          <w:noProof/>
          <w:lang w:eastAsia="x-none"/>
        </w:rPr>
        <w:lastRenderedPageBreak/>
        <w:drawing>
          <wp:inline distT="0" distB="0" distL="0" distR="0" wp14:anchorId="150CB78C" wp14:editId="541CADDD">
            <wp:extent cx="4572000" cy="3401568"/>
            <wp:effectExtent l="0" t="0" r="0" b="889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72000" cy="3401568"/>
                    </a:xfrm>
                    <a:prstGeom prst="rect">
                      <a:avLst/>
                    </a:prstGeom>
                  </pic:spPr>
                </pic:pic>
              </a:graphicData>
            </a:graphic>
          </wp:inline>
        </w:drawing>
      </w:r>
    </w:p>
    <w:p w14:paraId="235CBD12" w14:textId="16BEF4D7" w:rsidR="007C7874" w:rsidRPr="0018357C" w:rsidRDefault="00263F1A" w:rsidP="007505FD">
      <w:pPr>
        <w:pStyle w:val="ListParagraph"/>
        <w:numPr>
          <w:ilvl w:val="0"/>
          <w:numId w:val="26"/>
        </w:numPr>
        <w:rPr>
          <w:b/>
          <w:bCs/>
          <w:lang w:eastAsia="x-none"/>
        </w:rPr>
      </w:pPr>
      <w:r>
        <w:rPr>
          <w:rFonts w:cs="Segoe UI"/>
          <w:szCs w:val="20"/>
        </w:rPr>
        <w:t xml:space="preserve">After installation progress is complete, CHECK </w:t>
      </w:r>
      <w:r w:rsidR="0018357C">
        <w:rPr>
          <w:rFonts w:cs="Segoe UI"/>
          <w:szCs w:val="20"/>
        </w:rPr>
        <w:t>“Open LAV Video Configuration” and select “Finish”</w:t>
      </w:r>
    </w:p>
    <w:p w14:paraId="1CEA8736" w14:textId="44F48402" w:rsidR="0018357C" w:rsidRPr="0018357C" w:rsidRDefault="0018357C" w:rsidP="0018357C">
      <w:pPr>
        <w:pStyle w:val="ListParagraph"/>
        <w:ind w:left="1800"/>
        <w:rPr>
          <w:b/>
          <w:bCs/>
          <w:lang w:eastAsia="x-none"/>
        </w:rPr>
      </w:pPr>
      <w:r>
        <w:rPr>
          <w:b/>
          <w:bCs/>
          <w:noProof/>
          <w:lang w:eastAsia="x-none"/>
        </w:rPr>
        <w:drawing>
          <wp:inline distT="0" distB="0" distL="0" distR="0" wp14:anchorId="73790EA6" wp14:editId="464EEF37">
            <wp:extent cx="4572000" cy="3401568"/>
            <wp:effectExtent l="0" t="0" r="0" b="889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572000" cy="3401568"/>
                    </a:xfrm>
                    <a:prstGeom prst="rect">
                      <a:avLst/>
                    </a:prstGeom>
                  </pic:spPr>
                </pic:pic>
              </a:graphicData>
            </a:graphic>
          </wp:inline>
        </w:drawing>
      </w:r>
    </w:p>
    <w:p w14:paraId="2D489B24" w14:textId="7C58AD8A" w:rsidR="0018357C" w:rsidRPr="00ED5F93" w:rsidRDefault="005405A4" w:rsidP="007505FD">
      <w:pPr>
        <w:pStyle w:val="ListParagraph"/>
        <w:numPr>
          <w:ilvl w:val="0"/>
          <w:numId w:val="26"/>
        </w:numPr>
        <w:rPr>
          <w:b/>
          <w:bCs/>
          <w:lang w:eastAsia="x-none"/>
        </w:rPr>
      </w:pPr>
      <w:r>
        <w:rPr>
          <w:rFonts w:cs="Segoe UI"/>
          <w:szCs w:val="20"/>
        </w:rPr>
        <w:t xml:space="preserve">At the Video Configuration window, under </w:t>
      </w:r>
      <w:r w:rsidR="001B12FB">
        <w:rPr>
          <w:rFonts w:cs="Segoe UI"/>
          <w:szCs w:val="20"/>
        </w:rPr>
        <w:t>Hardware Acceleration</w:t>
      </w:r>
      <w:r w:rsidR="0091290E">
        <w:rPr>
          <w:rFonts w:cs="Segoe UI"/>
          <w:szCs w:val="20"/>
        </w:rPr>
        <w:t xml:space="preserve">, select “Intel </w:t>
      </w:r>
      <w:proofErr w:type="spellStart"/>
      <w:r w:rsidR="0091290E">
        <w:rPr>
          <w:rFonts w:cs="Segoe UI"/>
          <w:szCs w:val="20"/>
        </w:rPr>
        <w:t>QuickSync</w:t>
      </w:r>
      <w:proofErr w:type="spellEnd"/>
      <w:r w:rsidR="0091290E">
        <w:rPr>
          <w:rFonts w:cs="Segoe UI"/>
          <w:szCs w:val="20"/>
        </w:rPr>
        <w:t>”</w:t>
      </w:r>
    </w:p>
    <w:p w14:paraId="1C689B62" w14:textId="28EF4AD5" w:rsidR="00ED5F93" w:rsidRDefault="00ED5F93" w:rsidP="00ED5F93">
      <w:pPr>
        <w:pStyle w:val="ListParagraph"/>
        <w:ind w:left="1800"/>
        <w:rPr>
          <w:rFonts w:cs="Segoe UI"/>
          <w:sz w:val="19"/>
          <w:szCs w:val="19"/>
        </w:rPr>
      </w:pPr>
      <w:r w:rsidRPr="00844CF7">
        <w:rPr>
          <w:rFonts w:cs="Segoe UI"/>
          <w:b/>
          <w:bCs/>
          <w:sz w:val="19"/>
          <w:szCs w:val="19"/>
        </w:rPr>
        <w:t>NOTE</w:t>
      </w:r>
      <w:r w:rsidR="00C97C8D" w:rsidRPr="00844CF7">
        <w:rPr>
          <w:rFonts w:cs="Segoe UI"/>
          <w:b/>
          <w:bCs/>
          <w:sz w:val="19"/>
          <w:szCs w:val="19"/>
        </w:rPr>
        <w:t>:</w:t>
      </w:r>
      <w:r w:rsidR="00C97C8D" w:rsidRPr="00844CF7">
        <w:rPr>
          <w:rFonts w:cs="Segoe UI"/>
          <w:sz w:val="19"/>
          <w:szCs w:val="19"/>
        </w:rPr>
        <w:t xml:space="preserve"> If </w:t>
      </w:r>
      <w:proofErr w:type="spellStart"/>
      <w:r w:rsidR="00C97C8D" w:rsidRPr="00844CF7">
        <w:rPr>
          <w:rFonts w:cs="Segoe UI"/>
          <w:sz w:val="19"/>
          <w:szCs w:val="19"/>
        </w:rPr>
        <w:t>QuickSync</w:t>
      </w:r>
      <w:proofErr w:type="spellEnd"/>
      <w:r w:rsidR="00C97C8D" w:rsidRPr="00844CF7">
        <w:rPr>
          <w:rFonts w:cs="Segoe UI"/>
          <w:sz w:val="19"/>
          <w:szCs w:val="19"/>
        </w:rPr>
        <w:t xml:space="preserve"> is unavailable (indicated by N/</w:t>
      </w:r>
      <w:r w:rsidR="000E2CF5" w:rsidRPr="00844CF7">
        <w:rPr>
          <w:rFonts w:cs="Segoe UI"/>
          <w:sz w:val="19"/>
          <w:szCs w:val="19"/>
        </w:rPr>
        <w:t>A next to the drop-down) select “</w:t>
      </w:r>
      <w:r w:rsidR="008B19BD" w:rsidRPr="00844CF7">
        <w:rPr>
          <w:rFonts w:cs="Segoe UI"/>
          <w:sz w:val="19"/>
          <w:szCs w:val="19"/>
        </w:rPr>
        <w:t>DXVA2 (copy-back)</w:t>
      </w:r>
      <w:r w:rsidR="000E2CF5" w:rsidRPr="00844CF7">
        <w:rPr>
          <w:rFonts w:cs="Segoe UI"/>
          <w:sz w:val="19"/>
          <w:szCs w:val="19"/>
        </w:rPr>
        <w:t>”</w:t>
      </w:r>
    </w:p>
    <w:p w14:paraId="514CBB75" w14:textId="366214F8" w:rsidR="00C57680" w:rsidRDefault="00C57680" w:rsidP="00ED5F93">
      <w:pPr>
        <w:pStyle w:val="ListParagraph"/>
        <w:ind w:left="1800"/>
        <w:rPr>
          <w:b/>
          <w:bCs/>
          <w:sz w:val="19"/>
          <w:szCs w:val="19"/>
          <w:lang w:eastAsia="x-none"/>
        </w:rPr>
      </w:pPr>
      <w:r>
        <w:rPr>
          <w:b/>
          <w:bCs/>
          <w:noProof/>
          <w:sz w:val="19"/>
          <w:szCs w:val="19"/>
          <w:lang w:eastAsia="x-none"/>
        </w:rPr>
        <w:lastRenderedPageBreak/>
        <w:drawing>
          <wp:inline distT="0" distB="0" distL="0" distR="0" wp14:anchorId="6BCB3220" wp14:editId="20C2C0CD">
            <wp:extent cx="3657600" cy="2066544"/>
            <wp:effectExtent l="0" t="0" r="0" b="0"/>
            <wp:docPr id="64" name="Picture 6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Word&#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657600" cy="2066544"/>
                    </a:xfrm>
                    <a:prstGeom prst="rect">
                      <a:avLst/>
                    </a:prstGeom>
                  </pic:spPr>
                </pic:pic>
              </a:graphicData>
            </a:graphic>
          </wp:inline>
        </w:drawing>
      </w:r>
    </w:p>
    <w:p w14:paraId="2875D895" w14:textId="77777777" w:rsidR="00EA246E" w:rsidRPr="007374EB" w:rsidRDefault="00EA246E" w:rsidP="00ED5F93">
      <w:pPr>
        <w:pStyle w:val="ListParagraph"/>
        <w:ind w:left="1800"/>
        <w:rPr>
          <w:b/>
          <w:bCs/>
          <w:sz w:val="10"/>
          <w:szCs w:val="10"/>
          <w:lang w:eastAsia="x-none"/>
        </w:rPr>
      </w:pPr>
    </w:p>
    <w:p w14:paraId="68DA7CDC" w14:textId="4099F800" w:rsidR="00EA246E" w:rsidRDefault="00EA246E" w:rsidP="00ED5F93">
      <w:pPr>
        <w:pStyle w:val="ListParagraph"/>
        <w:ind w:left="1800"/>
        <w:rPr>
          <w:b/>
          <w:bCs/>
          <w:sz w:val="19"/>
          <w:szCs w:val="19"/>
          <w:lang w:eastAsia="x-none"/>
        </w:rPr>
      </w:pPr>
      <w:r>
        <w:rPr>
          <w:b/>
          <w:bCs/>
          <w:noProof/>
          <w:sz w:val="19"/>
          <w:szCs w:val="19"/>
          <w:lang w:eastAsia="x-none"/>
        </w:rPr>
        <w:drawing>
          <wp:inline distT="0" distB="0" distL="0" distR="0" wp14:anchorId="6DCBEE04" wp14:editId="43EE2E8B">
            <wp:extent cx="3657600" cy="2066544"/>
            <wp:effectExtent l="0" t="0" r="0" b="0"/>
            <wp:docPr id="65" name="Picture 6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 Wo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657600" cy="2066544"/>
                    </a:xfrm>
                    <a:prstGeom prst="rect">
                      <a:avLst/>
                    </a:prstGeom>
                  </pic:spPr>
                </pic:pic>
              </a:graphicData>
            </a:graphic>
          </wp:inline>
        </w:drawing>
      </w:r>
    </w:p>
    <w:p w14:paraId="69045A52" w14:textId="77777777" w:rsidR="00EA246E" w:rsidRPr="007374EB" w:rsidRDefault="00EA246E" w:rsidP="00ED5F93">
      <w:pPr>
        <w:pStyle w:val="ListParagraph"/>
        <w:ind w:left="1800"/>
        <w:rPr>
          <w:b/>
          <w:bCs/>
          <w:sz w:val="10"/>
          <w:szCs w:val="10"/>
          <w:lang w:eastAsia="x-none"/>
        </w:rPr>
      </w:pPr>
    </w:p>
    <w:p w14:paraId="1C21B2B8" w14:textId="7A19CBCE" w:rsidR="00EA246E" w:rsidRPr="00844CF7" w:rsidRDefault="00A16CD8" w:rsidP="00ED5F93">
      <w:pPr>
        <w:pStyle w:val="ListParagraph"/>
        <w:ind w:left="1800"/>
        <w:rPr>
          <w:b/>
          <w:bCs/>
          <w:sz w:val="19"/>
          <w:szCs w:val="19"/>
          <w:lang w:eastAsia="x-none"/>
        </w:rPr>
      </w:pPr>
      <w:r>
        <w:rPr>
          <w:b/>
          <w:bCs/>
          <w:noProof/>
          <w:sz w:val="19"/>
          <w:szCs w:val="19"/>
          <w:lang w:eastAsia="x-none"/>
        </w:rPr>
        <w:drawing>
          <wp:inline distT="0" distB="0" distL="0" distR="0" wp14:anchorId="4AAC8A42" wp14:editId="15317456">
            <wp:extent cx="3619526" cy="2047890"/>
            <wp:effectExtent l="0" t="0" r="0" b="9525"/>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619526" cy="2047890"/>
                    </a:xfrm>
                    <a:prstGeom prst="rect">
                      <a:avLst/>
                    </a:prstGeom>
                  </pic:spPr>
                </pic:pic>
              </a:graphicData>
            </a:graphic>
          </wp:inline>
        </w:drawing>
      </w:r>
    </w:p>
    <w:p w14:paraId="31194BB9" w14:textId="64A0FD25" w:rsidR="00ED5F93" w:rsidRPr="009F52C8" w:rsidRDefault="006F46FB" w:rsidP="007505FD">
      <w:pPr>
        <w:pStyle w:val="ListParagraph"/>
        <w:numPr>
          <w:ilvl w:val="0"/>
          <w:numId w:val="26"/>
        </w:numPr>
        <w:rPr>
          <w:b/>
          <w:bCs/>
          <w:lang w:eastAsia="x-none"/>
        </w:rPr>
      </w:pPr>
      <w:r>
        <w:rPr>
          <w:rFonts w:cs="Segoe UI"/>
          <w:szCs w:val="20"/>
        </w:rPr>
        <w:t>Click “</w:t>
      </w:r>
      <w:r w:rsidR="00C57680">
        <w:rPr>
          <w:rFonts w:cs="Segoe UI"/>
          <w:szCs w:val="20"/>
        </w:rPr>
        <w:t>Apply”, then click “OK”</w:t>
      </w:r>
    </w:p>
    <w:p w14:paraId="0E69E77F" w14:textId="77777777" w:rsidR="00D63A12" w:rsidRPr="007505FD" w:rsidRDefault="00D63A12" w:rsidP="007505FD">
      <w:pPr>
        <w:rPr>
          <w:rFonts w:cs="Segoe UI"/>
          <w:b/>
          <w:bCs/>
          <w:szCs w:val="20"/>
        </w:rPr>
      </w:pPr>
    </w:p>
    <w:p w14:paraId="616866D9" w14:textId="7D085A0B" w:rsidR="00703ECF" w:rsidRDefault="00472B6C" w:rsidP="00D84E46">
      <w:pPr>
        <w:pStyle w:val="Heading2"/>
      </w:pPr>
      <w:r>
        <w:rPr>
          <w:lang w:val="en-US"/>
        </w:rPr>
        <w:t>Content Player Configuration</w:t>
      </w:r>
    </w:p>
    <w:bookmarkEnd w:id="0"/>
    <w:bookmarkEnd w:id="1"/>
    <w:bookmarkEnd w:id="2"/>
    <w:bookmarkEnd w:id="3"/>
    <w:p w14:paraId="5490438B" w14:textId="6453ADFF" w:rsidR="00472B6C" w:rsidRDefault="004D7C9C" w:rsidP="00472B6C">
      <w:pPr>
        <w:ind w:left="360"/>
        <w:rPr>
          <w:lang w:eastAsia="x-none"/>
        </w:rPr>
      </w:pPr>
      <w:r>
        <w:rPr>
          <w:lang w:eastAsia="x-none"/>
        </w:rPr>
        <w:t>The Four Winds Content Player application is software that enables signage display as well as remote management and monitoring by CET</w:t>
      </w:r>
      <w:r w:rsidR="00472B6C">
        <w:rPr>
          <w:lang w:eastAsia="x-none"/>
        </w:rPr>
        <w:t xml:space="preserve">. These steps detail best practices for </w:t>
      </w:r>
      <w:r>
        <w:rPr>
          <w:lang w:eastAsia="x-none"/>
        </w:rPr>
        <w:t>installing and configuring the application locally</w:t>
      </w:r>
      <w:r w:rsidR="00472B6C">
        <w:rPr>
          <w:lang w:eastAsia="x-none"/>
        </w:rPr>
        <w:t>.</w:t>
      </w:r>
    </w:p>
    <w:p w14:paraId="3D7C17EB" w14:textId="77777777" w:rsidR="00472B6C" w:rsidRDefault="00472B6C" w:rsidP="00472B6C">
      <w:pPr>
        <w:ind w:left="1080"/>
        <w:rPr>
          <w:lang w:eastAsia="x-none"/>
        </w:rPr>
      </w:pPr>
    </w:p>
    <w:p w14:paraId="0EEE6E95" w14:textId="77777777" w:rsidR="00A71C1A" w:rsidRPr="00A71C1A" w:rsidRDefault="00A71C1A" w:rsidP="00A71C1A">
      <w:pPr>
        <w:pStyle w:val="ListParagraph"/>
        <w:numPr>
          <w:ilvl w:val="0"/>
          <w:numId w:val="25"/>
        </w:numPr>
        <w:pBdr>
          <w:bottom w:val="single" w:sz="4" w:space="1" w:color="95B3D7"/>
        </w:pBdr>
        <w:spacing w:before="200" w:after="80"/>
        <w:contextualSpacing w:val="0"/>
        <w:jc w:val="both"/>
        <w:outlineLvl w:val="2"/>
        <w:rPr>
          <w:b/>
          <w:bCs/>
          <w:vanish/>
          <w:color w:val="4F81BD"/>
          <w:szCs w:val="24"/>
          <w:lang w:eastAsia="x-none"/>
        </w:rPr>
      </w:pPr>
    </w:p>
    <w:p w14:paraId="7E405EBC" w14:textId="77777777" w:rsidR="00A71C1A" w:rsidRPr="00A71C1A" w:rsidRDefault="00A71C1A" w:rsidP="00A71C1A">
      <w:pPr>
        <w:pStyle w:val="ListParagraph"/>
        <w:numPr>
          <w:ilvl w:val="1"/>
          <w:numId w:val="25"/>
        </w:numPr>
        <w:pBdr>
          <w:bottom w:val="single" w:sz="4" w:space="1" w:color="95B3D7"/>
        </w:pBdr>
        <w:spacing w:before="200" w:after="80"/>
        <w:contextualSpacing w:val="0"/>
        <w:jc w:val="both"/>
        <w:outlineLvl w:val="2"/>
        <w:rPr>
          <w:b/>
          <w:bCs/>
          <w:vanish/>
          <w:color w:val="4F81BD"/>
          <w:szCs w:val="24"/>
          <w:lang w:eastAsia="x-none"/>
        </w:rPr>
      </w:pPr>
    </w:p>
    <w:p w14:paraId="5FF90049" w14:textId="6C150A7D" w:rsidR="00337A00" w:rsidRDefault="004D7C9C" w:rsidP="00A71C1A">
      <w:pPr>
        <w:pStyle w:val="Heading3"/>
        <w:numPr>
          <w:ilvl w:val="2"/>
          <w:numId w:val="25"/>
        </w:numPr>
      </w:pPr>
      <w:r w:rsidRPr="00A71C1A">
        <w:rPr>
          <w:lang w:val="en-US"/>
        </w:rPr>
        <w:t>Install the Content Player application</w:t>
      </w:r>
    </w:p>
    <w:p w14:paraId="00E86C95" w14:textId="6B88478F" w:rsidR="00337A00" w:rsidRPr="00826B6C" w:rsidRDefault="00337A00" w:rsidP="003F4328">
      <w:pPr>
        <w:pStyle w:val="ListParagraph"/>
        <w:numPr>
          <w:ilvl w:val="0"/>
          <w:numId w:val="43"/>
        </w:numPr>
        <w:rPr>
          <w:rStyle w:val="Hyperlink"/>
          <w:b/>
          <w:bCs/>
          <w:color w:val="auto"/>
          <w:u w:val="none"/>
          <w:lang w:eastAsia="x-none"/>
        </w:rPr>
      </w:pPr>
      <w:r w:rsidRPr="00826B6C">
        <w:rPr>
          <w:rFonts w:cs="Segoe UI"/>
          <w:szCs w:val="20"/>
        </w:rPr>
        <w:t xml:space="preserve">Download the </w:t>
      </w:r>
      <w:r>
        <w:rPr>
          <w:rFonts w:cs="Segoe UI"/>
          <w:szCs w:val="20"/>
        </w:rPr>
        <w:t>Install</w:t>
      </w:r>
      <w:r w:rsidRPr="00826B6C">
        <w:rPr>
          <w:rFonts w:cs="Segoe UI"/>
          <w:szCs w:val="20"/>
        </w:rPr>
        <w:t xml:space="preserve"> .zip file </w:t>
      </w:r>
      <w:hyperlink r:id="rId49" w:history="1">
        <w:r w:rsidRPr="00826B6C">
          <w:rPr>
            <w:rStyle w:val="Hyperlink"/>
            <w:rFonts w:cs="Segoe UI"/>
            <w:szCs w:val="20"/>
          </w:rPr>
          <w:t>from here</w:t>
        </w:r>
      </w:hyperlink>
    </w:p>
    <w:p w14:paraId="6F9A4015" w14:textId="74E199F1" w:rsidR="00337A00" w:rsidRPr="009F52C8" w:rsidRDefault="00337A00" w:rsidP="003F4328">
      <w:pPr>
        <w:pStyle w:val="ListParagraph"/>
        <w:numPr>
          <w:ilvl w:val="0"/>
          <w:numId w:val="43"/>
        </w:numPr>
        <w:rPr>
          <w:b/>
          <w:bCs/>
          <w:lang w:eastAsia="x-none"/>
        </w:rPr>
      </w:pPr>
      <w:r w:rsidRPr="00826B6C">
        <w:rPr>
          <w:rFonts w:cs="Segoe UI"/>
          <w:szCs w:val="20"/>
        </w:rPr>
        <w:t>Extract the .</w:t>
      </w:r>
      <w:r>
        <w:rPr>
          <w:rFonts w:cs="Segoe UI"/>
          <w:szCs w:val="20"/>
        </w:rPr>
        <w:t>exe</w:t>
      </w:r>
      <w:r w:rsidRPr="00826B6C">
        <w:rPr>
          <w:rFonts w:cs="Segoe UI"/>
          <w:szCs w:val="20"/>
        </w:rPr>
        <w:t xml:space="preserve"> file from the zip archive</w:t>
      </w:r>
    </w:p>
    <w:p w14:paraId="0DDBA86B" w14:textId="6072E11B" w:rsidR="009F52C8" w:rsidRPr="009F52C8" w:rsidRDefault="009F52C8" w:rsidP="009F52C8">
      <w:pPr>
        <w:pStyle w:val="ListParagraph"/>
        <w:ind w:left="1800"/>
        <w:rPr>
          <w:b/>
          <w:bCs/>
          <w:lang w:eastAsia="x-none"/>
        </w:rPr>
      </w:pPr>
      <w:r>
        <w:rPr>
          <w:rFonts w:cs="Segoe UI"/>
          <w:noProof/>
          <w:szCs w:val="20"/>
        </w:rPr>
        <w:lastRenderedPageBreak/>
        <w:drawing>
          <wp:inline distT="0" distB="0" distL="0" distR="0" wp14:anchorId="16D51C8C" wp14:editId="2F747BB4">
            <wp:extent cx="4572000" cy="1920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572000" cy="1920240"/>
                    </a:xfrm>
                    <a:prstGeom prst="rect">
                      <a:avLst/>
                    </a:prstGeom>
                    <a:noFill/>
                    <a:ln>
                      <a:noFill/>
                    </a:ln>
                  </pic:spPr>
                </pic:pic>
              </a:graphicData>
            </a:graphic>
          </wp:inline>
        </w:drawing>
      </w:r>
    </w:p>
    <w:p w14:paraId="2609D3AB" w14:textId="32857E07" w:rsidR="009F52C8" w:rsidRPr="000D2CF2" w:rsidRDefault="000D2CF2" w:rsidP="003F4328">
      <w:pPr>
        <w:pStyle w:val="ListParagraph"/>
        <w:numPr>
          <w:ilvl w:val="0"/>
          <w:numId w:val="43"/>
        </w:numPr>
        <w:rPr>
          <w:b/>
          <w:bCs/>
          <w:lang w:eastAsia="x-none"/>
        </w:rPr>
      </w:pPr>
      <w:r w:rsidRPr="00101FF4">
        <w:rPr>
          <w:rFonts w:cs="Segoe UI"/>
          <w:szCs w:val="20"/>
        </w:rPr>
        <w:t>Launch the .</w:t>
      </w:r>
      <w:r>
        <w:rPr>
          <w:rFonts w:cs="Segoe UI"/>
          <w:szCs w:val="20"/>
        </w:rPr>
        <w:t>exe</w:t>
      </w:r>
      <w:r w:rsidRPr="00101FF4">
        <w:rPr>
          <w:rFonts w:cs="Segoe UI"/>
          <w:szCs w:val="20"/>
        </w:rPr>
        <w:t xml:space="preserve"> file and select “</w:t>
      </w:r>
      <w:r>
        <w:rPr>
          <w:rFonts w:cs="Segoe UI"/>
          <w:szCs w:val="20"/>
        </w:rPr>
        <w:t>Install</w:t>
      </w:r>
      <w:r w:rsidRPr="00101FF4">
        <w:rPr>
          <w:rFonts w:cs="Segoe UI"/>
          <w:szCs w:val="20"/>
        </w:rPr>
        <w:t xml:space="preserve">” </w:t>
      </w:r>
      <w:r>
        <w:rPr>
          <w:rFonts w:cs="Segoe UI"/>
          <w:szCs w:val="20"/>
        </w:rPr>
        <w:t>at</w:t>
      </w:r>
      <w:r w:rsidRPr="00101FF4">
        <w:rPr>
          <w:rFonts w:cs="Segoe UI"/>
          <w:szCs w:val="20"/>
        </w:rPr>
        <w:t xml:space="preserve"> the </w:t>
      </w:r>
      <w:r>
        <w:rPr>
          <w:rFonts w:cs="Segoe UI"/>
          <w:szCs w:val="20"/>
        </w:rPr>
        <w:t>Welcome window</w:t>
      </w:r>
    </w:p>
    <w:p w14:paraId="6B2F9590" w14:textId="421E7AE4" w:rsidR="000D2CF2" w:rsidRPr="009F52C8" w:rsidRDefault="000D2CF2" w:rsidP="000D2CF2">
      <w:pPr>
        <w:pStyle w:val="ListParagraph"/>
        <w:ind w:left="1800"/>
        <w:rPr>
          <w:b/>
          <w:bCs/>
          <w:lang w:eastAsia="x-none"/>
        </w:rPr>
      </w:pPr>
      <w:r>
        <w:rPr>
          <w:rFonts w:cs="Segoe UI"/>
          <w:noProof/>
          <w:szCs w:val="20"/>
        </w:rPr>
        <w:drawing>
          <wp:inline distT="0" distB="0" distL="0" distR="0" wp14:anchorId="57ADEF8C" wp14:editId="5C6A6B9D">
            <wp:extent cx="4572000" cy="34381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3438144"/>
                    </a:xfrm>
                    <a:prstGeom prst="rect">
                      <a:avLst/>
                    </a:prstGeom>
                    <a:noFill/>
                    <a:ln>
                      <a:noFill/>
                    </a:ln>
                  </pic:spPr>
                </pic:pic>
              </a:graphicData>
            </a:graphic>
          </wp:inline>
        </w:drawing>
      </w:r>
    </w:p>
    <w:p w14:paraId="35631C5B" w14:textId="579574F6" w:rsidR="009F52C8" w:rsidRPr="000D2CF2" w:rsidRDefault="000D2CF2" w:rsidP="003F4328">
      <w:pPr>
        <w:pStyle w:val="ListParagraph"/>
        <w:numPr>
          <w:ilvl w:val="0"/>
          <w:numId w:val="43"/>
        </w:numPr>
        <w:rPr>
          <w:b/>
          <w:bCs/>
          <w:lang w:eastAsia="x-none"/>
        </w:rPr>
      </w:pPr>
      <w:r>
        <w:rPr>
          <w:rFonts w:cs="Segoe UI"/>
          <w:szCs w:val="20"/>
        </w:rPr>
        <w:t>S</w:t>
      </w:r>
      <w:r w:rsidRPr="00101FF4">
        <w:rPr>
          <w:rFonts w:cs="Segoe UI"/>
          <w:szCs w:val="20"/>
        </w:rPr>
        <w:t>elect “</w:t>
      </w:r>
      <w:r>
        <w:rPr>
          <w:rFonts w:cs="Segoe UI"/>
          <w:szCs w:val="20"/>
        </w:rPr>
        <w:t>Next</w:t>
      </w:r>
      <w:r w:rsidRPr="00101FF4">
        <w:rPr>
          <w:rFonts w:cs="Segoe UI"/>
          <w:szCs w:val="20"/>
        </w:rPr>
        <w:t xml:space="preserve">” </w:t>
      </w:r>
      <w:r>
        <w:rPr>
          <w:rFonts w:cs="Segoe UI"/>
          <w:szCs w:val="20"/>
        </w:rPr>
        <w:t>at</w:t>
      </w:r>
      <w:r w:rsidRPr="00101FF4">
        <w:rPr>
          <w:rFonts w:cs="Segoe UI"/>
          <w:szCs w:val="20"/>
        </w:rPr>
        <w:t xml:space="preserve"> the </w:t>
      </w:r>
      <w:r>
        <w:rPr>
          <w:rFonts w:cs="Segoe UI"/>
          <w:szCs w:val="20"/>
        </w:rPr>
        <w:t>Setup Wizard window</w:t>
      </w:r>
    </w:p>
    <w:p w14:paraId="1BB4D97C" w14:textId="7EDC769E" w:rsidR="000D2CF2" w:rsidRPr="009F52C8" w:rsidRDefault="000D2CF2" w:rsidP="000D2CF2">
      <w:pPr>
        <w:pStyle w:val="ListParagraph"/>
        <w:ind w:left="1800"/>
        <w:rPr>
          <w:b/>
          <w:bCs/>
          <w:lang w:eastAsia="x-none"/>
        </w:rPr>
      </w:pPr>
      <w:r>
        <w:rPr>
          <w:rFonts w:cs="Segoe UI"/>
          <w:noProof/>
          <w:szCs w:val="20"/>
        </w:rPr>
        <w:drawing>
          <wp:inline distT="0" distB="0" distL="0" distR="0" wp14:anchorId="63DA3E7B" wp14:editId="79AF3F92">
            <wp:extent cx="4572000" cy="34381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3438144"/>
                    </a:xfrm>
                    <a:prstGeom prst="rect">
                      <a:avLst/>
                    </a:prstGeom>
                    <a:noFill/>
                    <a:ln>
                      <a:noFill/>
                    </a:ln>
                  </pic:spPr>
                </pic:pic>
              </a:graphicData>
            </a:graphic>
          </wp:inline>
        </w:drawing>
      </w:r>
    </w:p>
    <w:p w14:paraId="28D0C434" w14:textId="0818F19C" w:rsidR="009F52C8" w:rsidRPr="000D2CF2" w:rsidRDefault="000D2CF2" w:rsidP="003F4328">
      <w:pPr>
        <w:pStyle w:val="ListParagraph"/>
        <w:numPr>
          <w:ilvl w:val="0"/>
          <w:numId w:val="43"/>
        </w:numPr>
        <w:rPr>
          <w:b/>
          <w:bCs/>
          <w:lang w:eastAsia="x-none"/>
        </w:rPr>
      </w:pPr>
      <w:r>
        <w:rPr>
          <w:rFonts w:cs="Segoe UI"/>
          <w:szCs w:val="20"/>
        </w:rPr>
        <w:lastRenderedPageBreak/>
        <w:t>S</w:t>
      </w:r>
      <w:r w:rsidRPr="00101FF4">
        <w:rPr>
          <w:rFonts w:cs="Segoe UI"/>
          <w:szCs w:val="20"/>
        </w:rPr>
        <w:t>elect “</w:t>
      </w:r>
      <w:r>
        <w:rPr>
          <w:rFonts w:cs="Segoe UI"/>
          <w:szCs w:val="20"/>
        </w:rPr>
        <w:t>Next</w:t>
      </w:r>
      <w:r w:rsidRPr="00101FF4">
        <w:rPr>
          <w:rFonts w:cs="Segoe UI"/>
          <w:szCs w:val="20"/>
        </w:rPr>
        <w:t xml:space="preserve">” </w:t>
      </w:r>
      <w:r>
        <w:rPr>
          <w:rFonts w:cs="Segoe UI"/>
          <w:szCs w:val="20"/>
        </w:rPr>
        <w:t>at</w:t>
      </w:r>
      <w:r w:rsidRPr="00101FF4">
        <w:rPr>
          <w:rFonts w:cs="Segoe UI"/>
          <w:szCs w:val="20"/>
        </w:rPr>
        <w:t xml:space="preserve"> the </w:t>
      </w:r>
      <w:r>
        <w:rPr>
          <w:rFonts w:cs="Segoe UI"/>
          <w:szCs w:val="20"/>
        </w:rPr>
        <w:t>Destination Folder window</w:t>
      </w:r>
    </w:p>
    <w:p w14:paraId="3FF9A8A4" w14:textId="3BEF78AD" w:rsidR="000D2CF2" w:rsidRPr="009F52C8" w:rsidRDefault="000D2CF2" w:rsidP="000D2CF2">
      <w:pPr>
        <w:pStyle w:val="ListParagraph"/>
        <w:ind w:left="1800"/>
        <w:rPr>
          <w:b/>
          <w:bCs/>
          <w:lang w:eastAsia="x-none"/>
        </w:rPr>
      </w:pPr>
      <w:r>
        <w:rPr>
          <w:rFonts w:cs="Segoe UI"/>
          <w:noProof/>
          <w:szCs w:val="20"/>
        </w:rPr>
        <w:drawing>
          <wp:inline distT="0" distB="0" distL="0" distR="0" wp14:anchorId="298B499F" wp14:editId="5032F68F">
            <wp:extent cx="4572000" cy="34381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572000" cy="3438144"/>
                    </a:xfrm>
                    <a:prstGeom prst="rect">
                      <a:avLst/>
                    </a:prstGeom>
                    <a:noFill/>
                    <a:ln>
                      <a:noFill/>
                    </a:ln>
                  </pic:spPr>
                </pic:pic>
              </a:graphicData>
            </a:graphic>
          </wp:inline>
        </w:drawing>
      </w:r>
    </w:p>
    <w:p w14:paraId="41E9337C" w14:textId="067483C4" w:rsidR="009F52C8" w:rsidRPr="000D2CF2" w:rsidRDefault="000D2CF2" w:rsidP="003F4328">
      <w:pPr>
        <w:pStyle w:val="ListParagraph"/>
        <w:numPr>
          <w:ilvl w:val="0"/>
          <w:numId w:val="43"/>
        </w:numPr>
        <w:rPr>
          <w:b/>
          <w:bCs/>
          <w:lang w:eastAsia="x-none"/>
        </w:rPr>
      </w:pPr>
      <w:r>
        <w:rPr>
          <w:rFonts w:cs="Segoe UI"/>
          <w:szCs w:val="20"/>
        </w:rPr>
        <w:t>S</w:t>
      </w:r>
      <w:r w:rsidRPr="00101FF4">
        <w:rPr>
          <w:rFonts w:cs="Segoe UI"/>
          <w:szCs w:val="20"/>
        </w:rPr>
        <w:t>elect “</w:t>
      </w:r>
      <w:r>
        <w:rPr>
          <w:rFonts w:cs="Segoe UI"/>
          <w:szCs w:val="20"/>
        </w:rPr>
        <w:t>Install</w:t>
      </w:r>
      <w:r w:rsidRPr="00101FF4">
        <w:rPr>
          <w:rFonts w:cs="Segoe UI"/>
          <w:szCs w:val="20"/>
        </w:rPr>
        <w:t xml:space="preserve">” </w:t>
      </w:r>
      <w:r>
        <w:rPr>
          <w:rFonts w:cs="Segoe UI"/>
          <w:szCs w:val="20"/>
        </w:rPr>
        <w:t>at</w:t>
      </w:r>
      <w:r w:rsidRPr="00101FF4">
        <w:rPr>
          <w:rFonts w:cs="Segoe UI"/>
          <w:szCs w:val="20"/>
        </w:rPr>
        <w:t xml:space="preserve"> the </w:t>
      </w:r>
      <w:r>
        <w:rPr>
          <w:rFonts w:cs="Segoe UI"/>
          <w:szCs w:val="20"/>
        </w:rPr>
        <w:t>Ready to Install window</w:t>
      </w:r>
    </w:p>
    <w:p w14:paraId="3EEFA0B0" w14:textId="31D5A5AA" w:rsidR="000D2CF2" w:rsidRPr="009F52C8" w:rsidRDefault="000D2CF2" w:rsidP="000D2CF2">
      <w:pPr>
        <w:pStyle w:val="ListParagraph"/>
        <w:ind w:left="1800"/>
        <w:rPr>
          <w:b/>
          <w:bCs/>
          <w:lang w:eastAsia="x-none"/>
        </w:rPr>
      </w:pPr>
      <w:r>
        <w:rPr>
          <w:rFonts w:cs="Segoe UI"/>
          <w:noProof/>
          <w:szCs w:val="20"/>
        </w:rPr>
        <w:drawing>
          <wp:inline distT="0" distB="0" distL="0" distR="0" wp14:anchorId="309DE379" wp14:editId="4E29AE7B">
            <wp:extent cx="4572000" cy="34381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3438144"/>
                    </a:xfrm>
                    <a:prstGeom prst="rect">
                      <a:avLst/>
                    </a:prstGeom>
                    <a:noFill/>
                    <a:ln>
                      <a:noFill/>
                    </a:ln>
                  </pic:spPr>
                </pic:pic>
              </a:graphicData>
            </a:graphic>
          </wp:inline>
        </w:drawing>
      </w:r>
    </w:p>
    <w:p w14:paraId="7201CF34" w14:textId="6AFD79D3" w:rsidR="009F52C8" w:rsidRPr="000D2CF2" w:rsidRDefault="000D2CF2" w:rsidP="003F4328">
      <w:pPr>
        <w:pStyle w:val="ListParagraph"/>
        <w:numPr>
          <w:ilvl w:val="0"/>
          <w:numId w:val="43"/>
        </w:numPr>
        <w:rPr>
          <w:b/>
          <w:bCs/>
          <w:lang w:eastAsia="x-none"/>
        </w:rPr>
      </w:pPr>
      <w:r>
        <w:rPr>
          <w:rFonts w:cs="Segoe UI"/>
          <w:szCs w:val="20"/>
        </w:rPr>
        <w:t>Click</w:t>
      </w:r>
      <w:r w:rsidRPr="00101FF4">
        <w:rPr>
          <w:rFonts w:cs="Segoe UI"/>
          <w:szCs w:val="20"/>
        </w:rPr>
        <w:t xml:space="preserve"> “</w:t>
      </w:r>
      <w:r>
        <w:rPr>
          <w:rFonts w:cs="Segoe UI"/>
          <w:szCs w:val="20"/>
        </w:rPr>
        <w:t>Close</w:t>
      </w:r>
      <w:r w:rsidRPr="00101FF4">
        <w:rPr>
          <w:rFonts w:cs="Segoe UI"/>
          <w:szCs w:val="20"/>
        </w:rPr>
        <w:t xml:space="preserve">” </w:t>
      </w:r>
      <w:r>
        <w:rPr>
          <w:rFonts w:cs="Segoe UI"/>
          <w:szCs w:val="20"/>
        </w:rPr>
        <w:t>at</w:t>
      </w:r>
      <w:r w:rsidRPr="00101FF4">
        <w:rPr>
          <w:rFonts w:cs="Segoe UI"/>
          <w:szCs w:val="20"/>
        </w:rPr>
        <w:t xml:space="preserve"> the</w:t>
      </w:r>
      <w:r>
        <w:rPr>
          <w:rFonts w:cs="Segoe UI"/>
          <w:szCs w:val="20"/>
        </w:rPr>
        <w:t xml:space="preserve"> Setup Successful window</w:t>
      </w:r>
    </w:p>
    <w:p w14:paraId="4C15F1C2" w14:textId="13AD407B" w:rsidR="00337A00" w:rsidRPr="001D0611" w:rsidRDefault="000D2CF2" w:rsidP="001D0611">
      <w:pPr>
        <w:pStyle w:val="ListParagraph"/>
        <w:ind w:left="1800"/>
        <w:rPr>
          <w:b/>
          <w:bCs/>
          <w:lang w:eastAsia="x-none"/>
        </w:rPr>
      </w:pPr>
      <w:r>
        <w:rPr>
          <w:rFonts w:cs="Segoe UI"/>
          <w:noProof/>
          <w:szCs w:val="20"/>
        </w:rPr>
        <w:lastRenderedPageBreak/>
        <w:drawing>
          <wp:inline distT="0" distB="0" distL="0" distR="0" wp14:anchorId="68A40D40" wp14:editId="3017790E">
            <wp:extent cx="4572000" cy="34381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3438144"/>
                    </a:xfrm>
                    <a:prstGeom prst="rect">
                      <a:avLst/>
                    </a:prstGeom>
                    <a:noFill/>
                    <a:ln>
                      <a:noFill/>
                    </a:ln>
                  </pic:spPr>
                </pic:pic>
              </a:graphicData>
            </a:graphic>
          </wp:inline>
        </w:drawing>
      </w:r>
    </w:p>
    <w:p w14:paraId="2D07BCE5" w14:textId="77777777" w:rsidR="00337A00" w:rsidRDefault="00337A00" w:rsidP="004D7C9C">
      <w:pPr>
        <w:rPr>
          <w:lang w:eastAsia="x-none"/>
        </w:rPr>
      </w:pPr>
    </w:p>
    <w:p w14:paraId="3FEA0733" w14:textId="77777777" w:rsidR="002D3203" w:rsidRDefault="002D3203" w:rsidP="002D3203">
      <w:pPr>
        <w:pStyle w:val="Heading3"/>
        <w:numPr>
          <w:ilvl w:val="2"/>
          <w:numId w:val="25"/>
        </w:numPr>
        <w:tabs>
          <w:tab w:val="num" w:pos="360"/>
        </w:tabs>
        <w:rPr>
          <w:lang w:val="en-US"/>
        </w:rPr>
      </w:pPr>
      <w:r>
        <w:rPr>
          <w:lang w:val="en-US"/>
        </w:rPr>
        <w:t>License the Content Player application</w:t>
      </w:r>
    </w:p>
    <w:p w14:paraId="1022FD3B" w14:textId="00C0239E" w:rsidR="002D3203" w:rsidRPr="006372E1" w:rsidRDefault="002D3203" w:rsidP="002D3203">
      <w:pPr>
        <w:ind w:left="1800"/>
        <w:rPr>
          <w:lang w:eastAsia="x-none"/>
        </w:rPr>
      </w:pPr>
      <w:r w:rsidRPr="00687E27">
        <w:rPr>
          <w:b/>
          <w:bCs/>
          <w:lang w:eastAsia="x-none"/>
        </w:rPr>
        <w:t>IMPORTANT:</w:t>
      </w:r>
      <w:r>
        <w:rPr>
          <w:b/>
          <w:bCs/>
          <w:lang w:eastAsia="x-none"/>
        </w:rPr>
        <w:t xml:space="preserve"> </w:t>
      </w:r>
      <w:r w:rsidR="00F03B2E">
        <w:rPr>
          <w:lang w:eastAsia="x-none"/>
        </w:rPr>
        <w:t>The application must be lice</w:t>
      </w:r>
      <w:r w:rsidR="00D650EB">
        <w:rPr>
          <w:lang w:eastAsia="x-none"/>
        </w:rPr>
        <w:t xml:space="preserve">nsed </w:t>
      </w:r>
      <w:r w:rsidR="00745908">
        <w:rPr>
          <w:lang w:eastAsia="x-none"/>
        </w:rPr>
        <w:t>in the FourWinds cloud porta</w:t>
      </w:r>
      <w:r w:rsidR="002E6C54">
        <w:rPr>
          <w:lang w:eastAsia="x-none"/>
        </w:rPr>
        <w:t xml:space="preserve">l </w:t>
      </w:r>
      <w:r w:rsidR="009B7DBD">
        <w:rPr>
          <w:lang w:eastAsia="x-none"/>
        </w:rPr>
        <w:t>to</w:t>
      </w:r>
      <w:r w:rsidR="002E6C54">
        <w:rPr>
          <w:lang w:eastAsia="x-none"/>
        </w:rPr>
        <w:t xml:space="preserve"> display </w:t>
      </w:r>
      <w:r w:rsidR="00F92F89">
        <w:rPr>
          <w:lang w:eastAsia="x-none"/>
        </w:rPr>
        <w:t xml:space="preserve">CET </w:t>
      </w:r>
      <w:r w:rsidR="009B7DBD">
        <w:rPr>
          <w:lang w:eastAsia="x-none"/>
        </w:rPr>
        <w:t>content channels</w:t>
      </w:r>
      <w:r>
        <w:rPr>
          <w:lang w:eastAsia="x-none"/>
        </w:rPr>
        <w:t>.</w:t>
      </w:r>
      <w:r w:rsidR="009B7DBD">
        <w:rPr>
          <w:lang w:eastAsia="x-none"/>
        </w:rPr>
        <w:t xml:space="preserve"> </w:t>
      </w:r>
      <w:r w:rsidR="004B0C48">
        <w:rPr>
          <w:lang w:eastAsia="x-none"/>
        </w:rPr>
        <w:t xml:space="preserve">This is performed </w:t>
      </w:r>
      <w:r w:rsidR="00BE31A5">
        <w:rPr>
          <w:lang w:eastAsia="x-none"/>
        </w:rPr>
        <w:t xml:space="preserve">by the Redmond Signage Team </w:t>
      </w:r>
      <w:r w:rsidR="004B0C48">
        <w:rPr>
          <w:lang w:eastAsia="x-none"/>
        </w:rPr>
        <w:t xml:space="preserve">using </w:t>
      </w:r>
      <w:r w:rsidR="002D0921">
        <w:rPr>
          <w:lang w:eastAsia="x-none"/>
        </w:rPr>
        <w:t>system details from the PC</w:t>
      </w:r>
      <w:r w:rsidR="00566FED">
        <w:rPr>
          <w:lang w:eastAsia="x-none"/>
        </w:rPr>
        <w:t xml:space="preserve">. </w:t>
      </w:r>
      <w:r w:rsidR="009B7DBD">
        <w:rPr>
          <w:lang w:eastAsia="x-none"/>
        </w:rPr>
        <w:t>Please follow the steps below to ensure proper registration.</w:t>
      </w:r>
    </w:p>
    <w:p w14:paraId="295981C6" w14:textId="77777777" w:rsidR="002D3203" w:rsidRPr="00CE0B12" w:rsidRDefault="002D3203" w:rsidP="002D3203">
      <w:pPr>
        <w:rPr>
          <w:lang w:eastAsia="x-none"/>
        </w:rPr>
      </w:pPr>
    </w:p>
    <w:p w14:paraId="09D36262" w14:textId="77777777" w:rsidR="009B23C1" w:rsidRPr="00826B6C" w:rsidRDefault="009B23C1" w:rsidP="009B23C1">
      <w:pPr>
        <w:pStyle w:val="ListParagraph"/>
        <w:numPr>
          <w:ilvl w:val="0"/>
          <w:numId w:val="32"/>
        </w:numPr>
        <w:rPr>
          <w:rStyle w:val="Hyperlink"/>
          <w:color w:val="auto"/>
          <w:u w:val="none"/>
          <w:lang w:eastAsia="x-none"/>
        </w:rPr>
      </w:pPr>
      <w:r w:rsidRPr="00826B6C">
        <w:rPr>
          <w:rFonts w:cs="Segoe UI"/>
          <w:szCs w:val="20"/>
        </w:rPr>
        <w:t xml:space="preserve">Download the </w:t>
      </w:r>
      <w:proofErr w:type="spellStart"/>
      <w:r>
        <w:rPr>
          <w:rFonts w:cs="Segoe UI"/>
          <w:szCs w:val="20"/>
        </w:rPr>
        <w:t>PCDetails</w:t>
      </w:r>
      <w:proofErr w:type="spellEnd"/>
      <w:r w:rsidRPr="00826B6C">
        <w:rPr>
          <w:rFonts w:cs="Segoe UI"/>
          <w:szCs w:val="20"/>
        </w:rPr>
        <w:t xml:space="preserve"> .zip file </w:t>
      </w:r>
      <w:hyperlink r:id="rId56" w:history="1">
        <w:r w:rsidRPr="00826B6C">
          <w:rPr>
            <w:rStyle w:val="Hyperlink"/>
            <w:rFonts w:cs="Segoe UI"/>
            <w:szCs w:val="20"/>
          </w:rPr>
          <w:t>from here</w:t>
        </w:r>
      </w:hyperlink>
    </w:p>
    <w:p w14:paraId="0D71FD28" w14:textId="77777777" w:rsidR="009B23C1" w:rsidRPr="00106FCD" w:rsidRDefault="009B23C1" w:rsidP="009B23C1">
      <w:pPr>
        <w:pStyle w:val="ListParagraph"/>
        <w:numPr>
          <w:ilvl w:val="0"/>
          <w:numId w:val="32"/>
        </w:numPr>
        <w:rPr>
          <w:lang w:eastAsia="x-none"/>
        </w:rPr>
      </w:pPr>
      <w:r w:rsidRPr="00826B6C">
        <w:rPr>
          <w:rFonts w:cs="Segoe UI"/>
          <w:szCs w:val="20"/>
        </w:rPr>
        <w:t>Extract the .</w:t>
      </w:r>
      <w:r>
        <w:rPr>
          <w:rFonts w:cs="Segoe UI"/>
          <w:szCs w:val="20"/>
        </w:rPr>
        <w:t>ps1</w:t>
      </w:r>
      <w:r w:rsidRPr="00826B6C">
        <w:rPr>
          <w:rFonts w:cs="Segoe UI"/>
          <w:szCs w:val="20"/>
        </w:rPr>
        <w:t xml:space="preserve"> file from the zip archive</w:t>
      </w:r>
    </w:p>
    <w:p w14:paraId="690999CE" w14:textId="77777777" w:rsidR="009B23C1" w:rsidRPr="00497019" w:rsidRDefault="009B23C1" w:rsidP="009B23C1">
      <w:pPr>
        <w:pStyle w:val="ListParagraph"/>
        <w:ind w:left="1800"/>
        <w:rPr>
          <w:lang w:eastAsia="x-none"/>
        </w:rPr>
      </w:pPr>
      <w:r>
        <w:rPr>
          <w:rFonts w:cs="Segoe UI"/>
          <w:noProof/>
          <w:szCs w:val="20"/>
        </w:rPr>
        <w:drawing>
          <wp:inline distT="0" distB="0" distL="0" distR="0" wp14:anchorId="4CBC9582" wp14:editId="3153FFC7">
            <wp:extent cx="4572000" cy="204825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2048256"/>
                    </a:xfrm>
                    <a:prstGeom prst="rect">
                      <a:avLst/>
                    </a:prstGeom>
                    <a:noFill/>
                    <a:ln>
                      <a:noFill/>
                    </a:ln>
                  </pic:spPr>
                </pic:pic>
              </a:graphicData>
            </a:graphic>
          </wp:inline>
        </w:drawing>
      </w:r>
    </w:p>
    <w:p w14:paraId="305E6F78" w14:textId="77777777" w:rsidR="009B23C1" w:rsidRPr="00106FCD" w:rsidRDefault="009B23C1" w:rsidP="009B23C1">
      <w:pPr>
        <w:pStyle w:val="ListParagraph"/>
        <w:numPr>
          <w:ilvl w:val="0"/>
          <w:numId w:val="32"/>
        </w:numPr>
        <w:rPr>
          <w:lang w:eastAsia="x-none"/>
        </w:rPr>
      </w:pPr>
      <w:r>
        <w:rPr>
          <w:rFonts w:cs="Segoe UI"/>
          <w:szCs w:val="20"/>
        </w:rPr>
        <w:t>Right-click</w:t>
      </w:r>
      <w:r w:rsidRPr="00FF5D5C">
        <w:rPr>
          <w:rFonts w:cs="Segoe UI"/>
          <w:szCs w:val="20"/>
        </w:rPr>
        <w:t xml:space="preserve"> the .</w:t>
      </w:r>
      <w:r>
        <w:rPr>
          <w:rFonts w:cs="Segoe UI"/>
          <w:szCs w:val="20"/>
        </w:rPr>
        <w:t>ps1</w:t>
      </w:r>
      <w:r w:rsidRPr="00FF5D5C">
        <w:rPr>
          <w:rFonts w:cs="Segoe UI"/>
          <w:szCs w:val="20"/>
        </w:rPr>
        <w:t xml:space="preserve"> file and select </w:t>
      </w:r>
      <w:r>
        <w:rPr>
          <w:rFonts w:cs="Segoe UI"/>
          <w:szCs w:val="20"/>
        </w:rPr>
        <w:t>‘Run with PowerShell’</w:t>
      </w:r>
    </w:p>
    <w:p w14:paraId="31E71D32" w14:textId="77777777" w:rsidR="009B23C1" w:rsidRPr="00497019" w:rsidRDefault="009B23C1" w:rsidP="009B23C1">
      <w:pPr>
        <w:pStyle w:val="ListParagraph"/>
        <w:ind w:left="1800"/>
        <w:rPr>
          <w:lang w:eastAsia="x-none"/>
        </w:rPr>
      </w:pPr>
      <w:r>
        <w:rPr>
          <w:rFonts w:cs="Segoe UI"/>
          <w:noProof/>
          <w:szCs w:val="20"/>
        </w:rPr>
        <w:drawing>
          <wp:inline distT="0" distB="0" distL="0" distR="0" wp14:anchorId="687B3077" wp14:editId="2689C67C">
            <wp:extent cx="2743200" cy="12984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200" cy="1298448"/>
                    </a:xfrm>
                    <a:prstGeom prst="rect">
                      <a:avLst/>
                    </a:prstGeom>
                    <a:noFill/>
                    <a:ln>
                      <a:noFill/>
                    </a:ln>
                  </pic:spPr>
                </pic:pic>
              </a:graphicData>
            </a:graphic>
          </wp:inline>
        </w:drawing>
      </w:r>
    </w:p>
    <w:p w14:paraId="0A57CF66" w14:textId="77777777" w:rsidR="009B23C1" w:rsidRPr="00106FCD" w:rsidRDefault="009B23C1" w:rsidP="009B23C1">
      <w:pPr>
        <w:pStyle w:val="ListParagraph"/>
        <w:numPr>
          <w:ilvl w:val="0"/>
          <w:numId w:val="32"/>
        </w:numPr>
        <w:rPr>
          <w:lang w:eastAsia="x-none"/>
        </w:rPr>
      </w:pPr>
      <w:r>
        <w:rPr>
          <w:rFonts w:cs="Segoe UI"/>
          <w:szCs w:val="20"/>
        </w:rPr>
        <w:t>S</w:t>
      </w:r>
      <w:r w:rsidRPr="009C60F5">
        <w:rPr>
          <w:rFonts w:cs="Segoe UI"/>
          <w:szCs w:val="20"/>
        </w:rPr>
        <w:t>elect “</w:t>
      </w:r>
      <w:r>
        <w:rPr>
          <w:rFonts w:cs="Segoe UI"/>
          <w:szCs w:val="20"/>
        </w:rPr>
        <w:t>Open</w:t>
      </w:r>
      <w:r w:rsidRPr="009C60F5">
        <w:rPr>
          <w:rFonts w:cs="Segoe UI"/>
          <w:szCs w:val="20"/>
        </w:rPr>
        <w:t xml:space="preserve">” </w:t>
      </w:r>
      <w:r>
        <w:rPr>
          <w:rFonts w:cs="Segoe UI"/>
          <w:szCs w:val="20"/>
        </w:rPr>
        <w:t>at</w:t>
      </w:r>
      <w:r w:rsidRPr="009C60F5">
        <w:rPr>
          <w:rFonts w:cs="Segoe UI"/>
          <w:szCs w:val="20"/>
        </w:rPr>
        <w:t xml:space="preserve"> the security prompt</w:t>
      </w:r>
    </w:p>
    <w:p w14:paraId="65BC336D" w14:textId="77777777" w:rsidR="009B23C1" w:rsidRPr="00106FCD" w:rsidRDefault="009B23C1" w:rsidP="009B23C1">
      <w:pPr>
        <w:pStyle w:val="ListParagraph"/>
        <w:ind w:left="1800"/>
        <w:rPr>
          <w:lang w:eastAsia="x-none"/>
        </w:rPr>
      </w:pPr>
      <w:r>
        <w:rPr>
          <w:rFonts w:cs="Segoe UI"/>
          <w:noProof/>
          <w:szCs w:val="20"/>
        </w:rPr>
        <w:lastRenderedPageBreak/>
        <w:drawing>
          <wp:inline distT="0" distB="0" distL="0" distR="0" wp14:anchorId="51712384" wp14:editId="40F68B57">
            <wp:extent cx="3429000" cy="28072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9000" cy="2807208"/>
                    </a:xfrm>
                    <a:prstGeom prst="rect">
                      <a:avLst/>
                    </a:prstGeom>
                    <a:noFill/>
                    <a:ln>
                      <a:noFill/>
                    </a:ln>
                  </pic:spPr>
                </pic:pic>
              </a:graphicData>
            </a:graphic>
          </wp:inline>
        </w:drawing>
      </w:r>
    </w:p>
    <w:p w14:paraId="000DBF5B" w14:textId="4D65C6C8" w:rsidR="009B23C1" w:rsidRPr="00106FCD" w:rsidRDefault="009B23C1" w:rsidP="009B23C1">
      <w:pPr>
        <w:pStyle w:val="ListParagraph"/>
        <w:numPr>
          <w:ilvl w:val="0"/>
          <w:numId w:val="32"/>
        </w:numPr>
        <w:rPr>
          <w:lang w:eastAsia="x-none"/>
        </w:rPr>
      </w:pPr>
      <w:r>
        <w:rPr>
          <w:rFonts w:cs="Segoe UI"/>
          <w:szCs w:val="20"/>
        </w:rPr>
        <w:t xml:space="preserve">Wait for the PowerShell script to complete its </w:t>
      </w:r>
      <w:r w:rsidR="00C8388B">
        <w:rPr>
          <w:rFonts w:cs="Segoe UI"/>
          <w:szCs w:val="20"/>
        </w:rPr>
        <w:t>operations.</w:t>
      </w:r>
    </w:p>
    <w:p w14:paraId="2A72C8F9" w14:textId="77777777" w:rsidR="009B23C1" w:rsidRPr="00106FCD" w:rsidRDefault="009B23C1" w:rsidP="009B23C1">
      <w:pPr>
        <w:pStyle w:val="ListParagraph"/>
        <w:ind w:left="1800"/>
        <w:rPr>
          <w:lang w:eastAsia="x-none"/>
        </w:rPr>
      </w:pPr>
      <w:r>
        <w:rPr>
          <w:rFonts w:cs="Segoe UI"/>
          <w:noProof/>
          <w:szCs w:val="20"/>
        </w:rPr>
        <w:drawing>
          <wp:inline distT="0" distB="0" distL="0" distR="0" wp14:anchorId="658B5EEA" wp14:editId="319BBC5A">
            <wp:extent cx="3429000" cy="138988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29000" cy="1389888"/>
                    </a:xfrm>
                    <a:prstGeom prst="rect">
                      <a:avLst/>
                    </a:prstGeom>
                    <a:noFill/>
                    <a:ln>
                      <a:noFill/>
                    </a:ln>
                  </pic:spPr>
                </pic:pic>
              </a:graphicData>
            </a:graphic>
          </wp:inline>
        </w:drawing>
      </w:r>
    </w:p>
    <w:p w14:paraId="1094B3CE" w14:textId="2F720F8A" w:rsidR="009B23C1" w:rsidRPr="00A10F60" w:rsidRDefault="009B23C1" w:rsidP="009B23C1">
      <w:pPr>
        <w:pStyle w:val="ListParagraph"/>
        <w:numPr>
          <w:ilvl w:val="0"/>
          <w:numId w:val="32"/>
        </w:numPr>
        <w:rPr>
          <w:lang w:eastAsia="x-none"/>
        </w:rPr>
      </w:pPr>
      <w:r>
        <w:rPr>
          <w:rFonts w:cs="Segoe UI"/>
          <w:szCs w:val="20"/>
        </w:rPr>
        <w:t xml:space="preserve">An export of the PC details will be placed in a </w:t>
      </w:r>
      <w:r w:rsidRPr="00CC2CA9">
        <w:rPr>
          <w:rFonts w:cs="Segoe UI"/>
          <w:b/>
          <w:bCs/>
          <w:szCs w:val="20"/>
        </w:rPr>
        <w:t>.csv file on the desktop</w:t>
      </w:r>
      <w:r>
        <w:rPr>
          <w:rFonts w:cs="Segoe UI"/>
          <w:szCs w:val="20"/>
        </w:rPr>
        <w:t xml:space="preserve">. Make a copy of this file and </w:t>
      </w:r>
      <w:r w:rsidRPr="00E70479">
        <w:rPr>
          <w:rFonts w:cs="Segoe UI"/>
          <w:b/>
          <w:bCs/>
          <w:szCs w:val="20"/>
        </w:rPr>
        <w:t xml:space="preserve">send to the </w:t>
      </w:r>
      <w:hyperlink r:id="rId61" w:history="1">
        <w:r w:rsidRPr="00E70479">
          <w:rPr>
            <w:rStyle w:val="Hyperlink"/>
            <w:rFonts w:cs="Segoe UI"/>
            <w:b/>
            <w:bCs/>
            <w:szCs w:val="20"/>
          </w:rPr>
          <w:t xml:space="preserve">Redmond </w:t>
        </w:r>
        <w:r w:rsidR="00A44CA1" w:rsidRPr="00E70479">
          <w:rPr>
            <w:rStyle w:val="Hyperlink"/>
            <w:rFonts w:cs="Segoe UI"/>
            <w:b/>
            <w:bCs/>
            <w:szCs w:val="20"/>
          </w:rPr>
          <w:t>Signage</w:t>
        </w:r>
        <w:r w:rsidRPr="00E70479">
          <w:rPr>
            <w:rStyle w:val="Hyperlink"/>
            <w:rFonts w:cs="Segoe UI"/>
            <w:b/>
            <w:bCs/>
            <w:szCs w:val="20"/>
          </w:rPr>
          <w:t xml:space="preserve"> </w:t>
        </w:r>
        <w:r w:rsidR="00F47FF7" w:rsidRPr="00E70479">
          <w:rPr>
            <w:rStyle w:val="Hyperlink"/>
            <w:rFonts w:cs="Segoe UI"/>
            <w:b/>
            <w:bCs/>
            <w:szCs w:val="20"/>
          </w:rPr>
          <w:t>T</w:t>
        </w:r>
        <w:r w:rsidRPr="00E70479">
          <w:rPr>
            <w:rStyle w:val="Hyperlink"/>
            <w:rFonts w:cs="Segoe UI"/>
            <w:b/>
            <w:bCs/>
            <w:szCs w:val="20"/>
          </w:rPr>
          <w:t>eam</w:t>
        </w:r>
      </w:hyperlink>
      <w:r>
        <w:rPr>
          <w:rFonts w:cs="Segoe UI"/>
          <w:szCs w:val="20"/>
        </w:rPr>
        <w:t xml:space="preserve"> for </w:t>
      </w:r>
      <w:r w:rsidR="001627F9">
        <w:rPr>
          <w:rFonts w:cs="Segoe UI"/>
          <w:szCs w:val="20"/>
        </w:rPr>
        <w:t>generation of a Four Winds activation code.</w:t>
      </w:r>
    </w:p>
    <w:p w14:paraId="33C2A18E" w14:textId="77777777" w:rsidR="009B23C1" w:rsidRDefault="009B23C1" w:rsidP="009B23C1">
      <w:pPr>
        <w:pStyle w:val="ListParagraph"/>
        <w:ind w:left="1800"/>
        <w:rPr>
          <w:lang w:eastAsia="x-none"/>
        </w:rPr>
      </w:pPr>
      <w:r>
        <w:rPr>
          <w:rFonts w:cs="Segoe UI"/>
          <w:noProof/>
          <w:szCs w:val="20"/>
        </w:rPr>
        <w:drawing>
          <wp:inline distT="0" distB="0" distL="0" distR="0" wp14:anchorId="5AD912D8" wp14:editId="01E24802">
            <wp:extent cx="3429000" cy="18379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9000" cy="1837944"/>
                    </a:xfrm>
                    <a:prstGeom prst="rect">
                      <a:avLst/>
                    </a:prstGeom>
                    <a:noFill/>
                    <a:ln>
                      <a:noFill/>
                    </a:ln>
                  </pic:spPr>
                </pic:pic>
              </a:graphicData>
            </a:graphic>
          </wp:inline>
        </w:drawing>
      </w:r>
    </w:p>
    <w:p w14:paraId="496CDF35" w14:textId="350D8CFB" w:rsidR="005C20E9" w:rsidRDefault="00E5432A" w:rsidP="005C20E9">
      <w:pPr>
        <w:pStyle w:val="ListParagraph"/>
        <w:numPr>
          <w:ilvl w:val="0"/>
          <w:numId w:val="32"/>
        </w:numPr>
        <w:rPr>
          <w:lang w:eastAsia="x-none"/>
        </w:rPr>
      </w:pPr>
      <w:r>
        <w:rPr>
          <w:lang w:eastAsia="x-none"/>
        </w:rPr>
        <w:t>Once</w:t>
      </w:r>
      <w:r w:rsidR="005C20E9">
        <w:rPr>
          <w:lang w:eastAsia="x-none"/>
        </w:rPr>
        <w:t xml:space="preserve"> the Redmond team has replied with the player </w:t>
      </w:r>
      <w:r w:rsidR="00E87F5C">
        <w:rPr>
          <w:lang w:eastAsia="x-none"/>
        </w:rPr>
        <w:t>activation</w:t>
      </w:r>
      <w:r w:rsidR="005C20E9">
        <w:rPr>
          <w:lang w:eastAsia="x-none"/>
        </w:rPr>
        <w:t xml:space="preserve"> code, enter it into the configuration.</w:t>
      </w:r>
    </w:p>
    <w:p w14:paraId="70BBC7A5" w14:textId="77777777" w:rsidR="005C20E9" w:rsidRDefault="005C20E9" w:rsidP="005C20E9">
      <w:pPr>
        <w:pStyle w:val="ListParagraph"/>
        <w:ind w:left="1800"/>
        <w:rPr>
          <w:lang w:eastAsia="x-none"/>
        </w:rPr>
      </w:pPr>
    </w:p>
    <w:p w14:paraId="30B1831F" w14:textId="61A64D13" w:rsidR="005C20E9" w:rsidRPr="00E87F5C" w:rsidRDefault="005C20E9" w:rsidP="00E87F5C">
      <w:pPr>
        <w:pStyle w:val="ListParagraph"/>
        <w:numPr>
          <w:ilvl w:val="1"/>
          <w:numId w:val="27"/>
        </w:numPr>
        <w:rPr>
          <w:lang w:eastAsia="x-none"/>
        </w:rPr>
      </w:pPr>
      <w:r>
        <w:rPr>
          <w:rFonts w:cs="Segoe UI"/>
          <w:szCs w:val="20"/>
        </w:rPr>
        <w:t xml:space="preserve">Start </w:t>
      </w:r>
      <w:r w:rsidRPr="001D0611">
        <w:rPr>
          <w:rFonts w:cs="Segoe UI"/>
          <w:szCs w:val="20"/>
        </w:rPr>
        <w:sym w:font="Wingdings" w:char="F0E0"/>
      </w:r>
      <w:r>
        <w:rPr>
          <w:rFonts w:cs="Segoe UI"/>
          <w:szCs w:val="20"/>
        </w:rPr>
        <w:t xml:space="preserve"> Four Winds Interactive </w:t>
      </w:r>
      <w:r w:rsidRPr="001D0611">
        <w:rPr>
          <w:rFonts w:cs="Segoe UI"/>
          <w:szCs w:val="20"/>
        </w:rPr>
        <w:sym w:font="Wingdings" w:char="F0E0"/>
      </w:r>
      <w:r>
        <w:rPr>
          <w:rFonts w:cs="Segoe UI"/>
          <w:szCs w:val="20"/>
        </w:rPr>
        <w:t xml:space="preserve"> Content Player Configuration</w:t>
      </w:r>
    </w:p>
    <w:p w14:paraId="0E8DBE6F" w14:textId="2B24176B" w:rsidR="005C20E9" w:rsidRPr="00DF1B56" w:rsidRDefault="005C20E9" w:rsidP="00E87F5C">
      <w:pPr>
        <w:pStyle w:val="ListParagraph"/>
        <w:ind w:left="2520"/>
        <w:rPr>
          <w:lang w:eastAsia="x-none"/>
        </w:rPr>
      </w:pPr>
      <w:r>
        <w:rPr>
          <w:rFonts w:cs="Segoe UI"/>
          <w:noProof/>
          <w:szCs w:val="20"/>
        </w:rPr>
        <w:lastRenderedPageBreak/>
        <w:drawing>
          <wp:inline distT="0" distB="0" distL="0" distR="0" wp14:anchorId="38906298" wp14:editId="16232E06">
            <wp:extent cx="3044825" cy="2984500"/>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2984500"/>
                    </a:xfrm>
                    <a:prstGeom prst="rect">
                      <a:avLst/>
                    </a:prstGeom>
                    <a:noFill/>
                    <a:ln>
                      <a:noFill/>
                    </a:ln>
                  </pic:spPr>
                </pic:pic>
              </a:graphicData>
            </a:graphic>
          </wp:inline>
        </w:drawing>
      </w:r>
    </w:p>
    <w:p w14:paraId="22696B83" w14:textId="00540E18" w:rsidR="005C20E9" w:rsidRDefault="005C20E9" w:rsidP="00E87F5C">
      <w:pPr>
        <w:pStyle w:val="ListParagraph"/>
        <w:numPr>
          <w:ilvl w:val="1"/>
          <w:numId w:val="27"/>
        </w:numPr>
        <w:rPr>
          <w:lang w:eastAsia="x-none"/>
        </w:rPr>
      </w:pPr>
      <w:r w:rsidRPr="006C19E3">
        <w:rPr>
          <w:lang w:eastAsia="x-none"/>
        </w:rPr>
        <w:t>Navigate t</w:t>
      </w:r>
      <w:r>
        <w:rPr>
          <w:lang w:eastAsia="x-none"/>
        </w:rPr>
        <w:t>o the “About” tab and select ‘Activate Cloud’.</w:t>
      </w:r>
    </w:p>
    <w:p w14:paraId="7194B1CF" w14:textId="19B840F5" w:rsidR="005C20E9" w:rsidRDefault="005C20E9" w:rsidP="00E87F5C">
      <w:pPr>
        <w:pStyle w:val="ListParagraph"/>
        <w:ind w:left="2520"/>
        <w:rPr>
          <w:lang w:eastAsia="x-none"/>
        </w:rPr>
      </w:pPr>
      <w:r>
        <w:rPr>
          <w:noProof/>
          <w:lang w:eastAsia="x-none"/>
        </w:rPr>
        <w:drawing>
          <wp:inline distT="0" distB="0" distL="0" distR="0" wp14:anchorId="5EA9569F" wp14:editId="216D05AE">
            <wp:extent cx="4572000" cy="37398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572000" cy="3739896"/>
                    </a:xfrm>
                    <a:prstGeom prst="rect">
                      <a:avLst/>
                    </a:prstGeom>
                    <a:noFill/>
                    <a:ln>
                      <a:noFill/>
                    </a:ln>
                  </pic:spPr>
                </pic:pic>
              </a:graphicData>
            </a:graphic>
          </wp:inline>
        </w:drawing>
      </w:r>
    </w:p>
    <w:p w14:paraId="045B6127" w14:textId="4ABD4355" w:rsidR="005C20E9" w:rsidRDefault="005C20E9" w:rsidP="00E87F5C">
      <w:pPr>
        <w:pStyle w:val="ListParagraph"/>
        <w:numPr>
          <w:ilvl w:val="1"/>
          <w:numId w:val="27"/>
        </w:numPr>
        <w:rPr>
          <w:lang w:eastAsia="x-none"/>
        </w:rPr>
      </w:pPr>
      <w:r>
        <w:rPr>
          <w:lang w:eastAsia="x-none"/>
        </w:rPr>
        <w:t>Type or paste the invite code you received into the box and click “OK”</w:t>
      </w:r>
    </w:p>
    <w:p w14:paraId="755E56E6" w14:textId="2F233429" w:rsidR="005C20E9" w:rsidRDefault="005C20E9" w:rsidP="00E87F5C">
      <w:pPr>
        <w:pStyle w:val="ListParagraph"/>
        <w:ind w:left="2520"/>
        <w:rPr>
          <w:lang w:eastAsia="x-none"/>
        </w:rPr>
      </w:pPr>
      <w:r>
        <w:rPr>
          <w:noProof/>
          <w:lang w:eastAsia="x-none"/>
        </w:rPr>
        <w:lastRenderedPageBreak/>
        <w:drawing>
          <wp:inline distT="0" distB="0" distL="0" distR="0" wp14:anchorId="6E7F979C" wp14:editId="2FE82CBD">
            <wp:extent cx="4572000" cy="37397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572000" cy="3739735"/>
                    </a:xfrm>
                    <a:prstGeom prst="rect">
                      <a:avLst/>
                    </a:prstGeom>
                    <a:noFill/>
                    <a:ln>
                      <a:noFill/>
                    </a:ln>
                  </pic:spPr>
                </pic:pic>
              </a:graphicData>
            </a:graphic>
          </wp:inline>
        </w:drawing>
      </w:r>
    </w:p>
    <w:p w14:paraId="7E709BE9" w14:textId="60DBFDA0" w:rsidR="005C20E9" w:rsidRDefault="005C20E9" w:rsidP="00E87F5C">
      <w:pPr>
        <w:pStyle w:val="ListParagraph"/>
        <w:numPr>
          <w:ilvl w:val="1"/>
          <w:numId w:val="27"/>
        </w:numPr>
        <w:rPr>
          <w:lang w:eastAsia="x-none"/>
        </w:rPr>
      </w:pPr>
      <w:r>
        <w:rPr>
          <w:lang w:eastAsia="x-none"/>
        </w:rPr>
        <w:t>Wait for the player to complete cloud registration, indicated by a blue message that states, “License successfully activated”. Then click “OK”</w:t>
      </w:r>
      <w:r w:rsidR="004514B3">
        <w:rPr>
          <w:lang w:eastAsia="x-none"/>
        </w:rPr>
        <w:t>.</w:t>
      </w:r>
    </w:p>
    <w:p w14:paraId="629E9B08" w14:textId="1209D196" w:rsidR="009240DA" w:rsidRDefault="005C20E9" w:rsidP="00891DFA">
      <w:pPr>
        <w:pStyle w:val="ListParagraph"/>
        <w:ind w:left="2520"/>
        <w:rPr>
          <w:lang w:eastAsia="x-none"/>
        </w:rPr>
      </w:pPr>
      <w:r>
        <w:rPr>
          <w:noProof/>
          <w:lang w:eastAsia="x-none"/>
        </w:rPr>
        <w:drawing>
          <wp:inline distT="0" distB="0" distL="0" distR="0" wp14:anchorId="79092C3E" wp14:editId="6FF341B4">
            <wp:extent cx="4572000" cy="37398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3739896"/>
                    </a:xfrm>
                    <a:prstGeom prst="rect">
                      <a:avLst/>
                    </a:prstGeom>
                    <a:noFill/>
                    <a:ln>
                      <a:noFill/>
                    </a:ln>
                  </pic:spPr>
                </pic:pic>
              </a:graphicData>
            </a:graphic>
          </wp:inline>
        </w:drawing>
      </w:r>
    </w:p>
    <w:p w14:paraId="65B502E3" w14:textId="77777777" w:rsidR="002D3203" w:rsidRDefault="002D3203" w:rsidP="004D7C9C">
      <w:pPr>
        <w:rPr>
          <w:lang w:eastAsia="x-none"/>
        </w:rPr>
      </w:pPr>
    </w:p>
    <w:p w14:paraId="2028D363" w14:textId="44F91AFA" w:rsidR="004D7C9C" w:rsidRPr="00D84E46" w:rsidRDefault="004D7C9C" w:rsidP="004D7C9C">
      <w:pPr>
        <w:pStyle w:val="Heading3"/>
        <w:numPr>
          <w:ilvl w:val="2"/>
          <w:numId w:val="25"/>
        </w:numPr>
      </w:pPr>
      <w:r>
        <w:rPr>
          <w:lang w:val="en-US"/>
        </w:rPr>
        <w:t>Configure the Content Player application</w:t>
      </w:r>
    </w:p>
    <w:p w14:paraId="3770D7A6" w14:textId="29D7B1A2" w:rsidR="001D0611" w:rsidRPr="00D10515" w:rsidRDefault="001D0611" w:rsidP="005C20E9">
      <w:pPr>
        <w:pStyle w:val="ListParagraph"/>
        <w:numPr>
          <w:ilvl w:val="0"/>
          <w:numId w:val="32"/>
        </w:numPr>
        <w:rPr>
          <w:lang w:eastAsia="x-none"/>
        </w:rPr>
      </w:pPr>
      <w:r>
        <w:rPr>
          <w:rFonts w:cs="Segoe UI"/>
          <w:szCs w:val="20"/>
        </w:rPr>
        <w:t xml:space="preserve">Start </w:t>
      </w:r>
      <w:r w:rsidRPr="001D0611">
        <w:rPr>
          <w:rFonts w:cs="Segoe UI"/>
          <w:szCs w:val="20"/>
        </w:rPr>
        <w:sym w:font="Wingdings" w:char="F0E0"/>
      </w:r>
      <w:r>
        <w:rPr>
          <w:rFonts w:cs="Segoe UI"/>
          <w:szCs w:val="20"/>
        </w:rPr>
        <w:t xml:space="preserve"> Four Winds Interactive </w:t>
      </w:r>
      <w:r w:rsidRPr="001D0611">
        <w:rPr>
          <w:rFonts w:cs="Segoe UI"/>
          <w:szCs w:val="20"/>
        </w:rPr>
        <w:sym w:font="Wingdings" w:char="F0E0"/>
      </w:r>
      <w:r>
        <w:rPr>
          <w:rFonts w:cs="Segoe UI"/>
          <w:szCs w:val="20"/>
        </w:rPr>
        <w:t xml:space="preserve"> Content Player Configuration</w:t>
      </w:r>
    </w:p>
    <w:p w14:paraId="52C65929" w14:textId="6D3D21D6" w:rsidR="00D10515" w:rsidRPr="00D10515" w:rsidRDefault="00D10515" w:rsidP="00D10515">
      <w:pPr>
        <w:pStyle w:val="ListParagraph"/>
        <w:ind w:left="1800"/>
        <w:rPr>
          <w:lang w:eastAsia="x-none"/>
        </w:rPr>
      </w:pPr>
      <w:r>
        <w:rPr>
          <w:rFonts w:cs="Segoe UI"/>
          <w:noProof/>
          <w:szCs w:val="20"/>
        </w:rPr>
        <w:lastRenderedPageBreak/>
        <w:drawing>
          <wp:inline distT="0" distB="0" distL="0" distR="0" wp14:anchorId="18EF901A" wp14:editId="4E8C7AEF">
            <wp:extent cx="2286000" cy="22402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2240280"/>
                    </a:xfrm>
                    <a:prstGeom prst="rect">
                      <a:avLst/>
                    </a:prstGeom>
                    <a:noFill/>
                    <a:ln>
                      <a:noFill/>
                    </a:ln>
                  </pic:spPr>
                </pic:pic>
              </a:graphicData>
            </a:graphic>
          </wp:inline>
        </w:drawing>
      </w:r>
    </w:p>
    <w:p w14:paraId="3A34C926" w14:textId="507408E4" w:rsidR="00D10515" w:rsidRDefault="00D10515" w:rsidP="005C20E9">
      <w:pPr>
        <w:pStyle w:val="ListParagraph"/>
        <w:numPr>
          <w:ilvl w:val="0"/>
          <w:numId w:val="32"/>
        </w:numPr>
        <w:rPr>
          <w:lang w:eastAsia="x-none"/>
        </w:rPr>
      </w:pPr>
      <w:r w:rsidRPr="00D10515">
        <w:rPr>
          <w:lang w:eastAsia="x-none"/>
        </w:rPr>
        <w:t>Input these custom configuration settings:</w:t>
      </w:r>
    </w:p>
    <w:tbl>
      <w:tblPr>
        <w:tblStyle w:val="TableGrid"/>
        <w:tblW w:w="9625" w:type="dxa"/>
        <w:tblInd w:w="1800" w:type="dxa"/>
        <w:tblLook w:val="04A0" w:firstRow="1" w:lastRow="0" w:firstColumn="1" w:lastColumn="0" w:noHBand="0" w:noVBand="1"/>
      </w:tblPr>
      <w:tblGrid>
        <w:gridCol w:w="3685"/>
        <w:gridCol w:w="5940"/>
      </w:tblGrid>
      <w:tr w:rsidR="00B876BE" w14:paraId="2AFE6BA9" w14:textId="77777777" w:rsidTr="00C661AD">
        <w:tc>
          <w:tcPr>
            <w:tcW w:w="3685" w:type="dxa"/>
            <w:tcMar>
              <w:left w:w="0" w:type="dxa"/>
              <w:right w:w="0" w:type="dxa"/>
            </w:tcMar>
          </w:tcPr>
          <w:tbl>
            <w:tblPr>
              <w:tblStyle w:val="TableGrid"/>
              <w:tblW w:w="0" w:type="auto"/>
              <w:tblBorders>
                <w:top w:val="none" w:sz="0" w:space="0" w:color="auto"/>
                <w:left w:val="none" w:sz="0" w:space="0" w:color="auto"/>
                <w:bottom w:val="none" w:sz="0" w:space="0" w:color="auto"/>
                <w:right w:val="none" w:sz="0" w:space="0" w:color="auto"/>
              </w:tblBorders>
              <w:tblCellMar>
                <w:left w:w="72" w:type="dxa"/>
                <w:right w:w="72" w:type="dxa"/>
              </w:tblCellMar>
              <w:tblLook w:val="04A0" w:firstRow="1" w:lastRow="0" w:firstColumn="1" w:lastColumn="0" w:noHBand="0" w:noVBand="1"/>
            </w:tblPr>
            <w:tblGrid>
              <w:gridCol w:w="3271"/>
            </w:tblGrid>
            <w:tr w:rsidR="00B876BE" w14:paraId="6E289198" w14:textId="77777777" w:rsidTr="00BE6206">
              <w:trPr>
                <w:trHeight w:val="630"/>
              </w:trPr>
              <w:tc>
                <w:tcPr>
                  <w:tcW w:w="3271" w:type="dxa"/>
                  <w:vAlign w:val="bottom"/>
                </w:tcPr>
                <w:p w14:paraId="007A47FE" w14:textId="560D8C7F" w:rsidR="00B876BE" w:rsidRDefault="00B876BE" w:rsidP="00B876BE">
                  <w:pPr>
                    <w:ind w:left="270" w:hanging="270"/>
                    <w:rPr>
                      <w:lang w:eastAsia="x-none"/>
                    </w:rPr>
                  </w:pPr>
                  <w:r w:rsidRPr="00AA695F">
                    <w:rPr>
                      <w:b/>
                      <w:bCs/>
                      <w:lang w:eastAsia="x-none"/>
                    </w:rPr>
                    <w:t>1.</w:t>
                  </w:r>
                  <w:r>
                    <w:rPr>
                      <w:lang w:eastAsia="x-none"/>
                    </w:rPr>
                    <w:t xml:space="preserve"> Navigate to the </w:t>
                  </w:r>
                  <w:r w:rsidR="009E5021" w:rsidRPr="009E5021">
                    <w:rPr>
                      <w:b/>
                      <w:bCs/>
                      <w:lang w:eastAsia="x-none"/>
                    </w:rPr>
                    <w:t>Control</w:t>
                  </w:r>
                  <w:r>
                    <w:rPr>
                      <w:lang w:eastAsia="x-none"/>
                    </w:rPr>
                    <w:t xml:space="preserve"> tab</w:t>
                  </w:r>
                </w:p>
              </w:tc>
            </w:tr>
            <w:tr w:rsidR="00B876BE" w14:paraId="64C42502" w14:textId="77777777" w:rsidTr="009E5021">
              <w:trPr>
                <w:trHeight w:val="1529"/>
              </w:trPr>
              <w:tc>
                <w:tcPr>
                  <w:tcW w:w="3271" w:type="dxa"/>
                  <w:vAlign w:val="bottom"/>
                </w:tcPr>
                <w:p w14:paraId="25666883" w14:textId="4E775338" w:rsidR="00B876BE" w:rsidRDefault="00B876BE" w:rsidP="00B876BE">
                  <w:pPr>
                    <w:pStyle w:val="ListParagraph"/>
                    <w:ind w:left="270" w:hanging="270"/>
                    <w:rPr>
                      <w:lang w:eastAsia="x-none"/>
                    </w:rPr>
                  </w:pPr>
                  <w:r w:rsidRPr="00AA695F">
                    <w:rPr>
                      <w:b/>
                      <w:bCs/>
                      <w:lang w:eastAsia="x-none"/>
                    </w:rPr>
                    <w:t>2.</w:t>
                  </w:r>
                  <w:r w:rsidRPr="00AA695F">
                    <w:rPr>
                      <w:lang w:eastAsia="x-none"/>
                    </w:rPr>
                    <w:t xml:space="preserve"> </w:t>
                  </w:r>
                  <w:r w:rsidR="009E5021">
                    <w:rPr>
                      <w:lang w:eastAsia="x-none"/>
                    </w:rPr>
                    <w:t>UNCHECK “Behave as principal</w:t>
                  </w:r>
                  <w:r w:rsidR="006D08FF">
                    <w:rPr>
                      <w:lang w:eastAsia="x-none"/>
                    </w:rPr>
                    <w:t xml:space="preserve"> </w:t>
                  </w:r>
                  <w:r w:rsidR="009E5021">
                    <w:rPr>
                      <w:lang w:eastAsia="x-none"/>
                    </w:rPr>
                    <w:t>application”</w:t>
                  </w:r>
                </w:p>
              </w:tc>
            </w:tr>
          </w:tbl>
          <w:p w14:paraId="575CF85C" w14:textId="77777777" w:rsidR="00B876BE" w:rsidRDefault="00B876BE" w:rsidP="00C25E17">
            <w:pPr>
              <w:pStyle w:val="ListParagraph"/>
              <w:ind w:left="0"/>
              <w:jc w:val="center"/>
              <w:rPr>
                <w:lang w:eastAsia="x-none"/>
              </w:rPr>
            </w:pPr>
          </w:p>
        </w:tc>
        <w:tc>
          <w:tcPr>
            <w:tcW w:w="5940" w:type="dxa"/>
            <w:tcMar>
              <w:left w:w="0" w:type="dxa"/>
              <w:right w:w="0" w:type="dxa"/>
            </w:tcMar>
          </w:tcPr>
          <w:p w14:paraId="24B0BAE3" w14:textId="77777777" w:rsidR="00B876BE" w:rsidRDefault="00B876BE" w:rsidP="00224462">
            <w:pPr>
              <w:pStyle w:val="ListParagraph"/>
              <w:ind w:left="0"/>
              <w:rPr>
                <w:lang w:eastAsia="x-none"/>
              </w:rPr>
            </w:pPr>
            <w:r>
              <w:rPr>
                <w:noProof/>
                <w:lang w:eastAsia="x-none"/>
              </w:rPr>
              <w:drawing>
                <wp:inline distT="0" distB="0" distL="0" distR="0" wp14:anchorId="7D74FA06" wp14:editId="666CE6C4">
                  <wp:extent cx="3761104" cy="23524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761104" cy="2352468"/>
                          </a:xfrm>
                          <a:prstGeom prst="rect">
                            <a:avLst/>
                          </a:prstGeom>
                          <a:noFill/>
                          <a:ln>
                            <a:noFill/>
                          </a:ln>
                        </pic:spPr>
                      </pic:pic>
                    </a:graphicData>
                  </a:graphic>
                </wp:inline>
              </w:drawing>
            </w:r>
          </w:p>
        </w:tc>
      </w:tr>
      <w:tr w:rsidR="00711BE7" w14:paraId="1F208F2A" w14:textId="77777777" w:rsidTr="00B876BE">
        <w:tblPrEx>
          <w:tblCellMar>
            <w:left w:w="0" w:type="dxa"/>
            <w:right w:w="0" w:type="dxa"/>
          </w:tblCellMar>
        </w:tblPrEx>
        <w:tc>
          <w:tcPr>
            <w:tcW w:w="3685" w:type="dxa"/>
          </w:tcPr>
          <w:tbl>
            <w:tblPr>
              <w:tblStyle w:val="TableGrid"/>
              <w:tblW w:w="0" w:type="auto"/>
              <w:tblBorders>
                <w:top w:val="none" w:sz="0" w:space="0" w:color="auto"/>
                <w:left w:val="none" w:sz="0" w:space="0" w:color="auto"/>
                <w:bottom w:val="none" w:sz="0" w:space="0" w:color="auto"/>
                <w:right w:val="none" w:sz="0" w:space="0" w:color="auto"/>
              </w:tblBorders>
              <w:tblCellMar>
                <w:left w:w="72" w:type="dxa"/>
                <w:right w:w="72" w:type="dxa"/>
              </w:tblCellMar>
              <w:tblLook w:val="04A0" w:firstRow="1" w:lastRow="0" w:firstColumn="1" w:lastColumn="0" w:noHBand="0" w:noVBand="1"/>
            </w:tblPr>
            <w:tblGrid>
              <w:gridCol w:w="3665"/>
            </w:tblGrid>
            <w:tr w:rsidR="00711BE7" w14:paraId="2BC958A3" w14:textId="77777777" w:rsidTr="00C2169D">
              <w:trPr>
                <w:trHeight w:val="630"/>
              </w:trPr>
              <w:tc>
                <w:tcPr>
                  <w:tcW w:w="3665" w:type="dxa"/>
                  <w:vAlign w:val="bottom"/>
                </w:tcPr>
                <w:p w14:paraId="21FAC0F6" w14:textId="3742C4F3" w:rsidR="00711BE7" w:rsidRDefault="00711BE7" w:rsidP="00C2169D">
                  <w:pPr>
                    <w:ind w:left="270" w:hanging="270"/>
                    <w:rPr>
                      <w:lang w:eastAsia="x-none"/>
                    </w:rPr>
                  </w:pPr>
                  <w:r w:rsidRPr="00AA695F">
                    <w:rPr>
                      <w:b/>
                      <w:bCs/>
                      <w:lang w:eastAsia="x-none"/>
                    </w:rPr>
                    <w:lastRenderedPageBreak/>
                    <w:t>1.</w:t>
                  </w:r>
                  <w:r>
                    <w:rPr>
                      <w:lang w:eastAsia="x-none"/>
                    </w:rPr>
                    <w:t xml:space="preserve"> Navigate to the </w:t>
                  </w:r>
                  <w:r w:rsidRPr="009E5021">
                    <w:rPr>
                      <w:b/>
                      <w:bCs/>
                      <w:lang w:eastAsia="x-none"/>
                    </w:rPr>
                    <w:t>Device</w:t>
                  </w:r>
                  <w:r>
                    <w:rPr>
                      <w:lang w:eastAsia="x-none"/>
                    </w:rPr>
                    <w:t xml:space="preserve"> tab</w:t>
                  </w:r>
                </w:p>
              </w:tc>
            </w:tr>
            <w:tr w:rsidR="00711BE7" w14:paraId="2D578319" w14:textId="77777777" w:rsidTr="00B31055">
              <w:trPr>
                <w:trHeight w:val="2609"/>
              </w:trPr>
              <w:tc>
                <w:tcPr>
                  <w:tcW w:w="3665" w:type="dxa"/>
                  <w:vAlign w:val="bottom"/>
                </w:tcPr>
                <w:p w14:paraId="665A32B0" w14:textId="77777777" w:rsidR="00711BE7" w:rsidRDefault="00711BE7" w:rsidP="00C2169D">
                  <w:pPr>
                    <w:pStyle w:val="ListParagraph"/>
                    <w:ind w:left="270" w:hanging="270"/>
                    <w:rPr>
                      <w:lang w:eastAsia="x-none"/>
                    </w:rPr>
                  </w:pPr>
                  <w:r w:rsidRPr="00AA695F">
                    <w:rPr>
                      <w:b/>
                      <w:bCs/>
                      <w:lang w:eastAsia="x-none"/>
                    </w:rPr>
                    <w:t>2.</w:t>
                  </w:r>
                  <w:r w:rsidRPr="00AA695F">
                    <w:rPr>
                      <w:lang w:eastAsia="x-none"/>
                    </w:rPr>
                    <w:t xml:space="preserve"> </w:t>
                  </w:r>
                  <w:r>
                    <w:rPr>
                      <w:lang w:eastAsia="x-none"/>
                    </w:rPr>
                    <w:t xml:space="preserve">Set the horizontal, vertical, and swipe touch thresholds to a value of </w:t>
                  </w:r>
                  <w:r w:rsidRPr="00AA695F">
                    <w:rPr>
                      <w:b/>
                      <w:bCs/>
                      <w:lang w:eastAsia="x-none"/>
                    </w:rPr>
                    <w:t>10</w:t>
                  </w:r>
                </w:p>
              </w:tc>
            </w:tr>
            <w:tr w:rsidR="00711BE7" w14:paraId="578DB56A" w14:textId="77777777" w:rsidTr="00B31055">
              <w:trPr>
                <w:trHeight w:val="800"/>
              </w:trPr>
              <w:tc>
                <w:tcPr>
                  <w:tcW w:w="3665" w:type="dxa"/>
                  <w:vAlign w:val="bottom"/>
                </w:tcPr>
                <w:p w14:paraId="114D24E9" w14:textId="77777777" w:rsidR="00711BE7" w:rsidRDefault="00711BE7" w:rsidP="00C2169D">
                  <w:pPr>
                    <w:pStyle w:val="ListParagraph"/>
                    <w:ind w:left="270" w:hanging="270"/>
                    <w:rPr>
                      <w:lang w:eastAsia="x-none"/>
                    </w:rPr>
                  </w:pPr>
                  <w:r w:rsidRPr="005866A9">
                    <w:rPr>
                      <w:b/>
                      <w:bCs/>
                      <w:lang w:eastAsia="x-none"/>
                    </w:rPr>
                    <w:t>3.</w:t>
                  </w:r>
                  <w:r>
                    <w:rPr>
                      <w:lang w:eastAsia="x-none"/>
                    </w:rPr>
                    <w:t xml:space="preserve"> CHECK “Reboot Daily” and set the time to </w:t>
                  </w:r>
                  <w:r w:rsidRPr="005866A9">
                    <w:rPr>
                      <w:b/>
                      <w:bCs/>
                      <w:lang w:eastAsia="x-none"/>
                    </w:rPr>
                    <w:t>5:00AM</w:t>
                  </w:r>
                </w:p>
              </w:tc>
            </w:tr>
            <w:tr w:rsidR="00711BE7" w14:paraId="24D17D68" w14:textId="77777777" w:rsidTr="005B4CBC">
              <w:trPr>
                <w:trHeight w:val="1700"/>
              </w:trPr>
              <w:tc>
                <w:tcPr>
                  <w:tcW w:w="3665" w:type="dxa"/>
                  <w:vAlign w:val="bottom"/>
                </w:tcPr>
                <w:p w14:paraId="72759B3E" w14:textId="4E38C8D2" w:rsidR="00711BE7" w:rsidRDefault="00711BE7" w:rsidP="00C2169D">
                  <w:pPr>
                    <w:pStyle w:val="ListParagraph"/>
                    <w:ind w:left="270" w:hanging="270"/>
                    <w:rPr>
                      <w:lang w:eastAsia="x-none"/>
                    </w:rPr>
                  </w:pPr>
                  <w:r w:rsidRPr="005866A9">
                    <w:rPr>
                      <w:b/>
                      <w:bCs/>
                      <w:lang w:eastAsia="x-none"/>
                    </w:rPr>
                    <w:t>4.</w:t>
                  </w:r>
                  <w:r>
                    <w:rPr>
                      <w:lang w:eastAsia="x-none"/>
                    </w:rPr>
                    <w:t xml:space="preserve"> CHECK “Log screenshot” and set the duration to </w:t>
                  </w:r>
                  <w:r w:rsidRPr="005866A9">
                    <w:rPr>
                      <w:b/>
                      <w:bCs/>
                      <w:lang w:eastAsia="x-none"/>
                    </w:rPr>
                    <w:t>00:0</w:t>
                  </w:r>
                  <w:r w:rsidR="00E91EBE">
                    <w:rPr>
                      <w:b/>
                      <w:bCs/>
                      <w:lang w:eastAsia="x-none"/>
                    </w:rPr>
                    <w:t>5</w:t>
                  </w:r>
                  <w:r w:rsidRPr="005866A9">
                    <w:rPr>
                      <w:b/>
                      <w:bCs/>
                      <w:lang w:eastAsia="x-none"/>
                    </w:rPr>
                    <w:t>:05</w:t>
                  </w:r>
                  <w:r>
                    <w:rPr>
                      <w:lang w:eastAsia="x-none"/>
                    </w:rPr>
                    <w:t xml:space="preserve">. Set the width to </w:t>
                  </w:r>
                  <w:r w:rsidRPr="005866A9">
                    <w:rPr>
                      <w:b/>
                      <w:bCs/>
                      <w:lang w:eastAsia="x-none"/>
                    </w:rPr>
                    <w:t>1280</w:t>
                  </w:r>
                </w:p>
              </w:tc>
            </w:tr>
            <w:tr w:rsidR="00711BE7" w14:paraId="7CB5171C" w14:textId="77777777" w:rsidTr="005B4CBC">
              <w:trPr>
                <w:trHeight w:val="620"/>
              </w:trPr>
              <w:tc>
                <w:tcPr>
                  <w:tcW w:w="3665" w:type="dxa"/>
                  <w:vAlign w:val="bottom"/>
                </w:tcPr>
                <w:p w14:paraId="13C4B735" w14:textId="77777777" w:rsidR="00711BE7" w:rsidRDefault="00711BE7" w:rsidP="00C2169D">
                  <w:pPr>
                    <w:pStyle w:val="ListParagraph"/>
                    <w:ind w:left="270" w:hanging="270"/>
                    <w:rPr>
                      <w:lang w:eastAsia="x-none"/>
                    </w:rPr>
                  </w:pPr>
                  <w:r w:rsidRPr="005866A9">
                    <w:rPr>
                      <w:b/>
                      <w:bCs/>
                      <w:lang w:eastAsia="x-none"/>
                    </w:rPr>
                    <w:t>5.</w:t>
                  </w:r>
                  <w:r>
                    <w:rPr>
                      <w:lang w:eastAsia="x-none"/>
                    </w:rPr>
                    <w:t xml:space="preserve"> CHECK “Connect to FWI Services”</w:t>
                  </w:r>
                </w:p>
              </w:tc>
            </w:tr>
            <w:tr w:rsidR="00711BE7" w14:paraId="425AF459" w14:textId="77777777" w:rsidTr="00C2169D">
              <w:trPr>
                <w:trHeight w:val="1340"/>
              </w:trPr>
              <w:tc>
                <w:tcPr>
                  <w:tcW w:w="3665" w:type="dxa"/>
                  <w:vAlign w:val="bottom"/>
                </w:tcPr>
                <w:p w14:paraId="4A44897A" w14:textId="77777777" w:rsidR="00711BE7" w:rsidRDefault="00711BE7" w:rsidP="00C2169D">
                  <w:pPr>
                    <w:pStyle w:val="ListParagraph"/>
                    <w:ind w:left="270" w:hanging="270"/>
                    <w:rPr>
                      <w:lang w:eastAsia="x-none"/>
                    </w:rPr>
                  </w:pPr>
                  <w:r w:rsidRPr="002B6BF9">
                    <w:rPr>
                      <w:b/>
                      <w:bCs/>
                      <w:lang w:eastAsia="x-none"/>
                    </w:rPr>
                    <w:t>6.</w:t>
                  </w:r>
                  <w:r>
                    <w:rPr>
                      <w:lang w:eastAsia="x-none"/>
                    </w:rPr>
                    <w:t xml:space="preserve"> Enter the FWI Services credentials </w:t>
                  </w:r>
                  <w:hyperlink r:id="rId68" w:history="1">
                    <w:r w:rsidRPr="00761FAE">
                      <w:rPr>
                        <w:rStyle w:val="Hyperlink"/>
                        <w:lang w:eastAsia="x-none"/>
                      </w:rPr>
                      <w:t>found here</w:t>
                    </w:r>
                  </w:hyperlink>
                </w:p>
              </w:tc>
            </w:tr>
            <w:tr w:rsidR="00711BE7" w14:paraId="20DD1DD3" w14:textId="77777777" w:rsidTr="00C2169D">
              <w:trPr>
                <w:trHeight w:val="800"/>
              </w:trPr>
              <w:tc>
                <w:tcPr>
                  <w:tcW w:w="3665" w:type="dxa"/>
                  <w:vAlign w:val="bottom"/>
                </w:tcPr>
                <w:p w14:paraId="365CCACE" w14:textId="77777777" w:rsidR="00711BE7" w:rsidRDefault="00711BE7" w:rsidP="00C2169D">
                  <w:pPr>
                    <w:pStyle w:val="ListParagraph"/>
                    <w:ind w:left="270" w:hanging="270"/>
                    <w:rPr>
                      <w:lang w:eastAsia="x-none"/>
                    </w:rPr>
                  </w:pPr>
                  <w:r w:rsidRPr="002B6BF9">
                    <w:rPr>
                      <w:b/>
                      <w:bCs/>
                      <w:lang w:eastAsia="x-none"/>
                    </w:rPr>
                    <w:t>7.</w:t>
                  </w:r>
                  <w:r>
                    <w:rPr>
                      <w:lang w:eastAsia="x-none"/>
                    </w:rPr>
                    <w:t xml:space="preserve"> CHECK “Upload logs daily”</w:t>
                  </w:r>
                </w:p>
              </w:tc>
            </w:tr>
            <w:tr w:rsidR="00711BE7" w14:paraId="3FC0971D" w14:textId="77777777" w:rsidTr="00E56A06">
              <w:trPr>
                <w:trHeight w:val="440"/>
              </w:trPr>
              <w:tc>
                <w:tcPr>
                  <w:tcW w:w="3665" w:type="dxa"/>
                  <w:vAlign w:val="bottom"/>
                </w:tcPr>
                <w:p w14:paraId="5DCDEB16" w14:textId="77777777" w:rsidR="00711BE7" w:rsidRDefault="00711BE7" w:rsidP="00C2169D">
                  <w:pPr>
                    <w:pStyle w:val="ListParagraph"/>
                    <w:ind w:left="270" w:hanging="270"/>
                    <w:rPr>
                      <w:lang w:eastAsia="x-none"/>
                    </w:rPr>
                  </w:pPr>
                  <w:r w:rsidRPr="002B6BF9">
                    <w:rPr>
                      <w:b/>
                      <w:bCs/>
                      <w:lang w:eastAsia="x-none"/>
                    </w:rPr>
                    <w:t>8.</w:t>
                  </w:r>
                  <w:r>
                    <w:rPr>
                      <w:lang w:eastAsia="x-none"/>
                    </w:rPr>
                    <w:t xml:space="preserve"> Set times to </w:t>
                  </w:r>
                  <w:r w:rsidRPr="002B6BF9">
                    <w:rPr>
                      <w:b/>
                      <w:bCs/>
                      <w:lang w:eastAsia="x-none"/>
                    </w:rPr>
                    <w:t>3:00AM</w:t>
                  </w:r>
                  <w:r>
                    <w:rPr>
                      <w:lang w:eastAsia="x-none"/>
                    </w:rPr>
                    <w:t xml:space="preserve"> and </w:t>
                  </w:r>
                  <w:r w:rsidRPr="002B6BF9">
                    <w:rPr>
                      <w:b/>
                      <w:bCs/>
                      <w:lang w:eastAsia="x-none"/>
                    </w:rPr>
                    <w:t>5:00AM</w:t>
                  </w:r>
                </w:p>
              </w:tc>
            </w:tr>
            <w:tr w:rsidR="00711BE7" w14:paraId="6516066F" w14:textId="77777777" w:rsidTr="00C2169D">
              <w:tc>
                <w:tcPr>
                  <w:tcW w:w="3665" w:type="dxa"/>
                  <w:vAlign w:val="bottom"/>
                </w:tcPr>
                <w:p w14:paraId="5A72117E" w14:textId="77777777" w:rsidR="00711BE7" w:rsidRDefault="00711BE7" w:rsidP="00C2169D">
                  <w:pPr>
                    <w:pStyle w:val="ListParagraph"/>
                    <w:ind w:left="270" w:hanging="270"/>
                    <w:rPr>
                      <w:lang w:eastAsia="x-none"/>
                    </w:rPr>
                  </w:pPr>
                  <w:r w:rsidRPr="002B6BF9">
                    <w:rPr>
                      <w:b/>
                      <w:bCs/>
                      <w:lang w:eastAsia="x-none"/>
                    </w:rPr>
                    <w:t>9.</w:t>
                  </w:r>
                  <w:r>
                    <w:rPr>
                      <w:lang w:eastAsia="x-none"/>
                    </w:rPr>
                    <w:t xml:space="preserve"> CHECK “Upload status”</w:t>
                  </w:r>
                </w:p>
              </w:tc>
            </w:tr>
            <w:tr w:rsidR="00711BE7" w14:paraId="705FB9A0" w14:textId="77777777" w:rsidTr="00C2169D">
              <w:tc>
                <w:tcPr>
                  <w:tcW w:w="3665" w:type="dxa"/>
                  <w:vAlign w:val="bottom"/>
                </w:tcPr>
                <w:p w14:paraId="1901AD3D" w14:textId="77777777" w:rsidR="00711BE7" w:rsidRDefault="00711BE7" w:rsidP="00C2169D">
                  <w:pPr>
                    <w:pStyle w:val="ListParagraph"/>
                    <w:ind w:left="270" w:hanging="270"/>
                    <w:rPr>
                      <w:lang w:eastAsia="x-none"/>
                    </w:rPr>
                  </w:pPr>
                  <w:r w:rsidRPr="002B6BF9">
                    <w:rPr>
                      <w:b/>
                      <w:bCs/>
                      <w:lang w:eastAsia="x-none"/>
                    </w:rPr>
                    <w:t>10.</w:t>
                  </w:r>
                  <w:r>
                    <w:rPr>
                      <w:lang w:eastAsia="x-none"/>
                    </w:rPr>
                    <w:t xml:space="preserve"> CHECK “Upload screenshots”</w:t>
                  </w:r>
                </w:p>
              </w:tc>
            </w:tr>
            <w:tr w:rsidR="00711BE7" w14:paraId="5FFD36E2" w14:textId="77777777" w:rsidTr="00584216">
              <w:trPr>
                <w:trHeight w:val="3212"/>
              </w:trPr>
              <w:tc>
                <w:tcPr>
                  <w:tcW w:w="3665" w:type="dxa"/>
                  <w:vAlign w:val="bottom"/>
                </w:tcPr>
                <w:p w14:paraId="23611F5F" w14:textId="77777777" w:rsidR="00711BE7" w:rsidRPr="002B6BF9" w:rsidRDefault="00711BE7" w:rsidP="00C2169D">
                  <w:pPr>
                    <w:pStyle w:val="ListParagraph"/>
                    <w:ind w:left="270" w:hanging="270"/>
                    <w:rPr>
                      <w:lang w:eastAsia="x-none"/>
                    </w:rPr>
                  </w:pPr>
                  <w:r w:rsidRPr="00761FAE">
                    <w:rPr>
                      <w:b/>
                      <w:bCs/>
                      <w:lang w:eastAsia="x-none"/>
                    </w:rPr>
                    <w:t>11.</w:t>
                  </w:r>
                  <w:r w:rsidRPr="002B6BF9">
                    <w:rPr>
                      <w:lang w:eastAsia="x-none"/>
                    </w:rPr>
                    <w:t xml:space="preserve"> </w:t>
                  </w:r>
                  <w:r>
                    <w:rPr>
                      <w:lang w:eastAsia="x-none"/>
                    </w:rPr>
                    <w:t xml:space="preserve">CHECK “Use socket for requests” and enter the credentials </w:t>
                  </w:r>
                  <w:hyperlink r:id="rId69" w:history="1">
                    <w:r w:rsidRPr="00761FAE">
                      <w:rPr>
                        <w:rStyle w:val="Hyperlink"/>
                        <w:lang w:eastAsia="x-none"/>
                      </w:rPr>
                      <w:t>found here</w:t>
                    </w:r>
                  </w:hyperlink>
                </w:p>
              </w:tc>
            </w:tr>
            <w:tr w:rsidR="00711BE7" w14:paraId="0456E0D6" w14:textId="77777777" w:rsidTr="00584216">
              <w:trPr>
                <w:trHeight w:val="449"/>
              </w:trPr>
              <w:tc>
                <w:tcPr>
                  <w:tcW w:w="3665" w:type="dxa"/>
                  <w:vAlign w:val="bottom"/>
                </w:tcPr>
                <w:p w14:paraId="102F5EDC" w14:textId="77777777" w:rsidR="00711BE7" w:rsidRPr="00AF36CD" w:rsidRDefault="00711BE7" w:rsidP="00C2169D">
                  <w:pPr>
                    <w:pStyle w:val="ListParagraph"/>
                    <w:ind w:left="270" w:hanging="270"/>
                    <w:rPr>
                      <w:lang w:eastAsia="x-none"/>
                    </w:rPr>
                  </w:pPr>
                  <w:r w:rsidRPr="00AF36CD">
                    <w:rPr>
                      <w:b/>
                      <w:bCs/>
                      <w:lang w:eastAsia="x-none"/>
                    </w:rPr>
                    <w:t>12.</w:t>
                  </w:r>
                  <w:r>
                    <w:rPr>
                      <w:lang w:eastAsia="x-none"/>
                    </w:rPr>
                    <w:t xml:space="preserve"> Click “OK”</w:t>
                  </w:r>
                </w:p>
              </w:tc>
            </w:tr>
          </w:tbl>
          <w:p w14:paraId="45F18C5D" w14:textId="77777777" w:rsidR="00711BE7" w:rsidRDefault="00711BE7" w:rsidP="00C2169D">
            <w:pPr>
              <w:pStyle w:val="ListParagraph"/>
              <w:ind w:left="0"/>
              <w:rPr>
                <w:lang w:eastAsia="x-none"/>
              </w:rPr>
            </w:pPr>
          </w:p>
        </w:tc>
        <w:tc>
          <w:tcPr>
            <w:tcW w:w="5940" w:type="dxa"/>
          </w:tcPr>
          <w:p w14:paraId="5EA29AFC" w14:textId="77777777" w:rsidR="00711BE7" w:rsidRDefault="00711BE7" w:rsidP="00C2169D">
            <w:pPr>
              <w:pStyle w:val="ListParagraph"/>
              <w:ind w:left="0"/>
              <w:rPr>
                <w:lang w:eastAsia="x-none"/>
              </w:rPr>
            </w:pPr>
            <w:r>
              <w:rPr>
                <w:noProof/>
                <w:lang w:eastAsia="x-none"/>
              </w:rPr>
              <w:drawing>
                <wp:inline distT="0" distB="0" distL="0" distR="0" wp14:anchorId="3F20FB06" wp14:editId="5B4AA977">
                  <wp:extent cx="3761104" cy="81207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761104" cy="8120780"/>
                          </a:xfrm>
                          <a:prstGeom prst="rect">
                            <a:avLst/>
                          </a:prstGeom>
                          <a:noFill/>
                          <a:ln>
                            <a:noFill/>
                          </a:ln>
                        </pic:spPr>
                      </pic:pic>
                    </a:graphicData>
                  </a:graphic>
                </wp:inline>
              </w:drawing>
            </w:r>
          </w:p>
        </w:tc>
      </w:tr>
    </w:tbl>
    <w:p w14:paraId="2B50FED3" w14:textId="5D4CA4F0" w:rsidR="004D7C9C" w:rsidRDefault="004D7C9C" w:rsidP="004D7C9C">
      <w:pPr>
        <w:rPr>
          <w:lang w:eastAsia="x-none"/>
        </w:rPr>
      </w:pPr>
    </w:p>
    <w:p w14:paraId="71F01716" w14:textId="194D3D2F" w:rsidR="004D7C9C" w:rsidRPr="00D84E46" w:rsidRDefault="004D7C9C" w:rsidP="004D7C9C">
      <w:pPr>
        <w:pStyle w:val="Heading3"/>
        <w:numPr>
          <w:ilvl w:val="2"/>
          <w:numId w:val="25"/>
        </w:numPr>
      </w:pPr>
      <w:r>
        <w:rPr>
          <w:lang w:val="en-US"/>
        </w:rPr>
        <w:t>Deploy content to the player</w:t>
      </w:r>
    </w:p>
    <w:p w14:paraId="4771A16C" w14:textId="1B25F13E" w:rsidR="00FD49BB" w:rsidRDefault="00AB3341" w:rsidP="00687E27">
      <w:pPr>
        <w:ind w:left="1800"/>
        <w:rPr>
          <w:lang w:eastAsia="x-none"/>
        </w:rPr>
      </w:pPr>
      <w:r w:rsidRPr="00687E27">
        <w:rPr>
          <w:b/>
          <w:bCs/>
          <w:lang w:eastAsia="x-none"/>
        </w:rPr>
        <w:lastRenderedPageBreak/>
        <w:t>IMPORTANT:</w:t>
      </w:r>
      <w:r>
        <w:rPr>
          <w:lang w:eastAsia="x-none"/>
        </w:rPr>
        <w:t xml:space="preserve"> Remote content deployments are </w:t>
      </w:r>
      <w:r w:rsidR="002A1740">
        <w:rPr>
          <w:lang w:eastAsia="x-none"/>
        </w:rPr>
        <w:t>registered</w:t>
      </w:r>
      <w:r>
        <w:rPr>
          <w:lang w:eastAsia="x-none"/>
        </w:rPr>
        <w:t xml:space="preserve"> server-side based on PC Name. Therefore, p</w:t>
      </w:r>
      <w:r w:rsidRPr="00AB3341">
        <w:rPr>
          <w:lang w:eastAsia="x-none"/>
        </w:rPr>
        <w:t>rior</w:t>
      </w:r>
      <w:r>
        <w:rPr>
          <w:lang w:eastAsia="x-none"/>
        </w:rPr>
        <w:t xml:space="preserve"> to completing the steps below you must provide </w:t>
      </w:r>
      <w:r w:rsidR="00687E27">
        <w:rPr>
          <w:lang w:eastAsia="x-none"/>
        </w:rPr>
        <w:t xml:space="preserve">the </w:t>
      </w:r>
      <w:hyperlink r:id="rId71" w:history="1">
        <w:r w:rsidR="00687E27" w:rsidRPr="00D97A89">
          <w:rPr>
            <w:rStyle w:val="Hyperlink"/>
            <w:lang w:eastAsia="x-none"/>
          </w:rPr>
          <w:t>Redmond team</w:t>
        </w:r>
      </w:hyperlink>
      <w:r w:rsidR="00687E27">
        <w:rPr>
          <w:lang w:eastAsia="x-none"/>
        </w:rPr>
        <w:t xml:space="preserve"> with the PC name </w:t>
      </w:r>
      <w:r w:rsidR="003949AB">
        <w:rPr>
          <w:lang w:eastAsia="x-none"/>
        </w:rPr>
        <w:t>of the device you are configuring</w:t>
      </w:r>
      <w:r w:rsidR="00687E27">
        <w:rPr>
          <w:lang w:eastAsia="x-none"/>
        </w:rPr>
        <w:t xml:space="preserve">. </w:t>
      </w:r>
      <w:r w:rsidR="001D15CB">
        <w:rPr>
          <w:lang w:eastAsia="x-none"/>
        </w:rPr>
        <w:t xml:space="preserve">If you have already sent the PC Details .csv file as </w:t>
      </w:r>
      <w:r w:rsidR="005B5C00">
        <w:rPr>
          <w:lang w:eastAsia="x-none"/>
        </w:rPr>
        <w:t xml:space="preserve">part </w:t>
      </w:r>
      <w:r w:rsidR="005B5C00" w:rsidRPr="005B5C00">
        <w:rPr>
          <w:b/>
          <w:bCs/>
          <w:lang w:eastAsia="x-none"/>
        </w:rPr>
        <w:t xml:space="preserve">step </w:t>
      </w:r>
      <w:r w:rsidR="00A71C1A">
        <w:rPr>
          <w:b/>
          <w:bCs/>
          <w:lang w:eastAsia="x-none"/>
        </w:rPr>
        <w:t>3</w:t>
      </w:r>
      <w:r w:rsidR="005B5C00" w:rsidRPr="005B5C00">
        <w:rPr>
          <w:b/>
          <w:bCs/>
          <w:lang w:eastAsia="x-none"/>
        </w:rPr>
        <w:t>.1.2</w:t>
      </w:r>
      <w:r w:rsidR="005B5C00">
        <w:rPr>
          <w:lang w:eastAsia="x-none"/>
        </w:rPr>
        <w:t xml:space="preserve"> then </w:t>
      </w:r>
      <w:r w:rsidR="00E51309">
        <w:rPr>
          <w:lang w:eastAsia="x-none"/>
        </w:rPr>
        <w:t xml:space="preserve">the </w:t>
      </w:r>
      <w:r w:rsidR="000D5696">
        <w:rPr>
          <w:lang w:eastAsia="x-none"/>
        </w:rPr>
        <w:t xml:space="preserve">device will already be registered </w:t>
      </w:r>
      <w:r w:rsidR="00731F20">
        <w:rPr>
          <w:lang w:eastAsia="x-none"/>
        </w:rPr>
        <w:t>and ready for the steps below</w:t>
      </w:r>
      <w:r w:rsidR="00687E27">
        <w:rPr>
          <w:lang w:eastAsia="x-none"/>
        </w:rPr>
        <w:t xml:space="preserve">. </w:t>
      </w:r>
    </w:p>
    <w:p w14:paraId="5FFAAD94" w14:textId="77777777" w:rsidR="00FD49BB" w:rsidRDefault="00FD49BB" w:rsidP="00687E27">
      <w:pPr>
        <w:ind w:left="1800"/>
        <w:rPr>
          <w:lang w:eastAsia="x-none"/>
        </w:rPr>
      </w:pPr>
    </w:p>
    <w:p w14:paraId="62D2DCD6" w14:textId="7659DE6C" w:rsidR="00687E27" w:rsidRDefault="00687E27" w:rsidP="00687E27">
      <w:pPr>
        <w:ind w:left="1800"/>
        <w:rPr>
          <w:lang w:eastAsia="x-none"/>
        </w:rPr>
      </w:pPr>
      <w:r>
        <w:rPr>
          <w:lang w:eastAsia="x-none"/>
        </w:rPr>
        <w:t xml:space="preserve">This is a list of current </w:t>
      </w:r>
      <w:r w:rsidR="00E1742D">
        <w:rPr>
          <w:lang w:eastAsia="x-none"/>
        </w:rPr>
        <w:t xml:space="preserve">content </w:t>
      </w:r>
      <w:r w:rsidR="00FD49BB">
        <w:rPr>
          <w:lang w:eastAsia="x-none"/>
        </w:rPr>
        <w:t>deployments</w:t>
      </w:r>
      <w:r w:rsidR="00E1742D">
        <w:rPr>
          <w:lang w:eastAsia="x-none"/>
        </w:rPr>
        <w:t xml:space="preserve"> and their associated </w:t>
      </w:r>
      <w:r>
        <w:rPr>
          <w:lang w:eastAsia="x-none"/>
        </w:rPr>
        <w:t>IDs:</w:t>
      </w:r>
    </w:p>
    <w:p w14:paraId="5ADA16F5" w14:textId="77777777" w:rsidR="00E1742D" w:rsidRDefault="00E1742D" w:rsidP="00687E27">
      <w:pPr>
        <w:ind w:left="1800"/>
        <w:rPr>
          <w:lang w:eastAsia="x-none"/>
        </w:rPr>
      </w:pPr>
    </w:p>
    <w:tbl>
      <w:tblPr>
        <w:tblStyle w:val="TableGrid"/>
        <w:tblW w:w="0" w:type="auto"/>
        <w:tblInd w:w="1800" w:type="dxa"/>
        <w:tblLook w:val="04A0" w:firstRow="1" w:lastRow="0" w:firstColumn="1" w:lastColumn="0" w:noHBand="0" w:noVBand="1"/>
      </w:tblPr>
      <w:tblGrid>
        <w:gridCol w:w="4585"/>
        <w:gridCol w:w="1710"/>
      </w:tblGrid>
      <w:tr w:rsidR="00687E27" w14:paraId="60284CDD" w14:textId="77777777" w:rsidTr="00037FD8">
        <w:tc>
          <w:tcPr>
            <w:tcW w:w="4585" w:type="dxa"/>
            <w:shd w:val="clear" w:color="auto" w:fill="7F7F7F" w:themeFill="text1" w:themeFillTint="80"/>
          </w:tcPr>
          <w:p w14:paraId="520A5F89" w14:textId="77777777" w:rsidR="00687E27" w:rsidRPr="00B76C60" w:rsidRDefault="00687E27" w:rsidP="00037FD8">
            <w:pPr>
              <w:pStyle w:val="ListParagraph"/>
              <w:ind w:left="0"/>
              <w:rPr>
                <w:b/>
                <w:bCs/>
                <w:color w:val="FFFFFF" w:themeColor="background1"/>
                <w:lang w:eastAsia="x-none"/>
              </w:rPr>
            </w:pPr>
            <w:r w:rsidRPr="00B76C60">
              <w:rPr>
                <w:b/>
                <w:bCs/>
                <w:color w:val="FFFFFF" w:themeColor="background1"/>
                <w:lang w:eastAsia="x-none"/>
              </w:rPr>
              <w:t>Content Package</w:t>
            </w:r>
          </w:p>
        </w:tc>
        <w:tc>
          <w:tcPr>
            <w:tcW w:w="1710" w:type="dxa"/>
            <w:shd w:val="clear" w:color="auto" w:fill="7F7F7F" w:themeFill="text1" w:themeFillTint="80"/>
          </w:tcPr>
          <w:p w14:paraId="72FFF35E" w14:textId="77777777" w:rsidR="00687E27" w:rsidRPr="00B76C60" w:rsidRDefault="00687E27" w:rsidP="00037FD8">
            <w:pPr>
              <w:pStyle w:val="ListParagraph"/>
              <w:ind w:left="0"/>
              <w:rPr>
                <w:b/>
                <w:bCs/>
                <w:color w:val="FFFFFF" w:themeColor="background1"/>
                <w:lang w:eastAsia="x-none"/>
              </w:rPr>
            </w:pPr>
            <w:r w:rsidRPr="00B76C60">
              <w:rPr>
                <w:b/>
                <w:bCs/>
                <w:color w:val="FFFFFF" w:themeColor="background1"/>
                <w:lang w:eastAsia="x-none"/>
              </w:rPr>
              <w:t>Deployment ID</w:t>
            </w:r>
          </w:p>
        </w:tc>
      </w:tr>
      <w:tr w:rsidR="00687E27" w14:paraId="01C4DBA5" w14:textId="77777777" w:rsidTr="00037FD8">
        <w:tc>
          <w:tcPr>
            <w:tcW w:w="4585" w:type="dxa"/>
          </w:tcPr>
          <w:p w14:paraId="0519B3E6" w14:textId="77777777" w:rsidR="00687E27" w:rsidRDefault="00687E27" w:rsidP="00037FD8">
            <w:pPr>
              <w:pStyle w:val="ListParagraph"/>
              <w:ind w:left="0"/>
              <w:rPr>
                <w:lang w:eastAsia="x-none"/>
              </w:rPr>
            </w:pPr>
            <w:r>
              <w:rPr>
                <w:lang w:eastAsia="x-none"/>
              </w:rPr>
              <w:t>Microsoft Highlights</w:t>
            </w:r>
          </w:p>
        </w:tc>
        <w:tc>
          <w:tcPr>
            <w:tcW w:w="1710" w:type="dxa"/>
          </w:tcPr>
          <w:p w14:paraId="46172A76" w14:textId="77777777" w:rsidR="00687E27" w:rsidRDefault="00687E27" w:rsidP="00037FD8">
            <w:pPr>
              <w:pStyle w:val="ListParagraph"/>
              <w:ind w:left="0"/>
              <w:rPr>
                <w:lang w:eastAsia="x-none"/>
              </w:rPr>
            </w:pPr>
            <w:r>
              <w:rPr>
                <w:lang w:eastAsia="x-none"/>
              </w:rPr>
              <w:t>CEC-MSH</w:t>
            </w:r>
          </w:p>
        </w:tc>
      </w:tr>
      <w:tr w:rsidR="00687E27" w14:paraId="15F07DF7" w14:textId="77777777" w:rsidTr="00037FD8">
        <w:tc>
          <w:tcPr>
            <w:tcW w:w="4585" w:type="dxa"/>
          </w:tcPr>
          <w:p w14:paraId="782AF632" w14:textId="77777777" w:rsidR="00687E27" w:rsidRDefault="00687E27" w:rsidP="00037FD8">
            <w:pPr>
              <w:pStyle w:val="ListParagraph"/>
              <w:ind w:left="0"/>
              <w:rPr>
                <w:lang w:eastAsia="x-none"/>
              </w:rPr>
            </w:pPr>
            <w:r>
              <w:rPr>
                <w:lang w:eastAsia="x-none"/>
              </w:rPr>
              <w:t>Innovation Showcase</w:t>
            </w:r>
          </w:p>
        </w:tc>
        <w:tc>
          <w:tcPr>
            <w:tcW w:w="1710" w:type="dxa"/>
          </w:tcPr>
          <w:p w14:paraId="2333D148" w14:textId="77777777" w:rsidR="00687E27" w:rsidRDefault="00687E27" w:rsidP="00037FD8">
            <w:pPr>
              <w:pStyle w:val="ListParagraph"/>
              <w:ind w:left="0"/>
              <w:rPr>
                <w:lang w:eastAsia="x-none"/>
              </w:rPr>
            </w:pPr>
            <w:r w:rsidRPr="007E4F83">
              <w:rPr>
                <w:lang w:eastAsia="x-none"/>
              </w:rPr>
              <w:t>CEC-INNO</w:t>
            </w:r>
          </w:p>
        </w:tc>
      </w:tr>
      <w:tr w:rsidR="00687E27" w14:paraId="659CB513" w14:textId="77777777" w:rsidTr="00037FD8">
        <w:tc>
          <w:tcPr>
            <w:tcW w:w="4585" w:type="dxa"/>
          </w:tcPr>
          <w:p w14:paraId="461D3928" w14:textId="77777777" w:rsidR="00687E27" w:rsidRDefault="00687E27" w:rsidP="00037FD8">
            <w:pPr>
              <w:pStyle w:val="ListParagraph"/>
              <w:ind w:left="0"/>
              <w:rPr>
                <w:lang w:eastAsia="x-none"/>
              </w:rPr>
            </w:pPr>
            <w:r>
              <w:rPr>
                <w:lang w:eastAsia="x-none"/>
              </w:rPr>
              <w:t>Microsoft Partner Wall</w:t>
            </w:r>
          </w:p>
        </w:tc>
        <w:tc>
          <w:tcPr>
            <w:tcW w:w="1710" w:type="dxa"/>
          </w:tcPr>
          <w:p w14:paraId="6A2697DC" w14:textId="77777777" w:rsidR="00687E27" w:rsidRDefault="00687E27" w:rsidP="00037FD8">
            <w:pPr>
              <w:pStyle w:val="ListParagraph"/>
              <w:ind w:left="0"/>
              <w:rPr>
                <w:lang w:eastAsia="x-none"/>
              </w:rPr>
            </w:pPr>
            <w:r w:rsidRPr="007E4F83">
              <w:rPr>
                <w:lang w:eastAsia="x-none"/>
              </w:rPr>
              <w:t>CEC-PAR</w:t>
            </w:r>
          </w:p>
        </w:tc>
      </w:tr>
      <w:tr w:rsidR="00687E27" w14:paraId="3004B9EB" w14:textId="77777777" w:rsidTr="00037FD8">
        <w:tc>
          <w:tcPr>
            <w:tcW w:w="4585" w:type="dxa"/>
          </w:tcPr>
          <w:p w14:paraId="47DB9828" w14:textId="77777777" w:rsidR="00687E27" w:rsidRDefault="00687E27" w:rsidP="00037FD8">
            <w:pPr>
              <w:pStyle w:val="ListParagraph"/>
              <w:ind w:left="0"/>
              <w:rPr>
                <w:lang w:eastAsia="x-none"/>
              </w:rPr>
            </w:pPr>
            <w:r>
              <w:rPr>
                <w:lang w:eastAsia="x-none"/>
              </w:rPr>
              <w:t>Digital Transformation Stories</w:t>
            </w:r>
          </w:p>
        </w:tc>
        <w:tc>
          <w:tcPr>
            <w:tcW w:w="1710" w:type="dxa"/>
          </w:tcPr>
          <w:p w14:paraId="4E6912D8" w14:textId="77777777" w:rsidR="00687E27" w:rsidRDefault="00687E27" w:rsidP="00037FD8">
            <w:pPr>
              <w:pStyle w:val="ListParagraph"/>
              <w:ind w:left="0"/>
              <w:rPr>
                <w:lang w:eastAsia="x-none"/>
              </w:rPr>
            </w:pPr>
            <w:r w:rsidRPr="007E4F83">
              <w:rPr>
                <w:lang w:eastAsia="x-none"/>
              </w:rPr>
              <w:t>CEC-DT</w:t>
            </w:r>
          </w:p>
        </w:tc>
      </w:tr>
      <w:tr w:rsidR="00687E27" w14:paraId="67CCA86E" w14:textId="77777777" w:rsidTr="00037FD8">
        <w:tc>
          <w:tcPr>
            <w:tcW w:w="4585" w:type="dxa"/>
          </w:tcPr>
          <w:p w14:paraId="405D30DB" w14:textId="77777777" w:rsidR="00687E27" w:rsidRDefault="00687E27" w:rsidP="00037FD8">
            <w:pPr>
              <w:pStyle w:val="ListParagraph"/>
              <w:ind w:left="0"/>
              <w:rPr>
                <w:lang w:eastAsia="x-none"/>
              </w:rPr>
            </w:pPr>
            <w:r>
              <w:rPr>
                <w:lang w:eastAsia="x-none"/>
              </w:rPr>
              <w:t>Digital Transformation #InRealLife</w:t>
            </w:r>
          </w:p>
        </w:tc>
        <w:tc>
          <w:tcPr>
            <w:tcW w:w="1710" w:type="dxa"/>
          </w:tcPr>
          <w:p w14:paraId="52281C25" w14:textId="77777777" w:rsidR="00687E27" w:rsidRDefault="00687E27" w:rsidP="00037FD8">
            <w:pPr>
              <w:pStyle w:val="ListParagraph"/>
              <w:ind w:left="0"/>
              <w:rPr>
                <w:lang w:eastAsia="x-none"/>
              </w:rPr>
            </w:pPr>
            <w:r w:rsidRPr="007E4F83">
              <w:rPr>
                <w:lang w:eastAsia="x-none"/>
              </w:rPr>
              <w:t>CEC-DT</w:t>
            </w:r>
            <w:r>
              <w:rPr>
                <w:lang w:eastAsia="x-none"/>
              </w:rPr>
              <w:t>IRL</w:t>
            </w:r>
          </w:p>
        </w:tc>
      </w:tr>
      <w:tr w:rsidR="00687E27" w14:paraId="57ACB39A" w14:textId="77777777" w:rsidTr="00037FD8">
        <w:tc>
          <w:tcPr>
            <w:tcW w:w="4585" w:type="dxa"/>
          </w:tcPr>
          <w:p w14:paraId="4479098D" w14:textId="168B57FF" w:rsidR="00687E27" w:rsidRDefault="00687E27" w:rsidP="00037FD8">
            <w:pPr>
              <w:pStyle w:val="ListParagraph"/>
              <w:ind w:left="0"/>
              <w:rPr>
                <w:lang w:eastAsia="x-none"/>
              </w:rPr>
            </w:pPr>
            <w:r>
              <w:rPr>
                <w:lang w:eastAsia="x-none"/>
              </w:rPr>
              <w:t xml:space="preserve">Microsoft </w:t>
            </w:r>
            <w:r w:rsidR="005C67E6">
              <w:rPr>
                <w:lang w:eastAsia="x-none"/>
              </w:rPr>
              <w:t>AI for Earth</w:t>
            </w:r>
          </w:p>
        </w:tc>
        <w:tc>
          <w:tcPr>
            <w:tcW w:w="1710" w:type="dxa"/>
          </w:tcPr>
          <w:p w14:paraId="7270424F" w14:textId="7DD57C54" w:rsidR="00687E27" w:rsidRPr="00AB3341" w:rsidRDefault="007E03D3" w:rsidP="00037FD8">
            <w:pPr>
              <w:pStyle w:val="ListParagraph"/>
              <w:ind w:left="0"/>
              <w:rPr>
                <w:lang w:eastAsia="x-none"/>
              </w:rPr>
            </w:pPr>
            <w:r w:rsidRPr="007E03D3">
              <w:rPr>
                <w:lang w:eastAsia="x-none"/>
              </w:rPr>
              <w:t>CEC-AI4E</w:t>
            </w:r>
          </w:p>
        </w:tc>
      </w:tr>
    </w:tbl>
    <w:p w14:paraId="5DC3363D" w14:textId="0FCDAF55" w:rsidR="00AB3341" w:rsidRPr="00687E27" w:rsidRDefault="00687E27" w:rsidP="00687E27">
      <w:pPr>
        <w:ind w:left="1080" w:firstLine="720"/>
        <w:rPr>
          <w:i/>
          <w:iCs/>
          <w:lang w:eastAsia="x-none"/>
        </w:rPr>
      </w:pPr>
      <w:r w:rsidRPr="00687E27">
        <w:rPr>
          <w:i/>
          <w:iCs/>
          <w:lang w:eastAsia="x-none"/>
        </w:rPr>
        <w:t xml:space="preserve">For further detail on individual packages please see the CET digital signage </w:t>
      </w:r>
      <w:hyperlink r:id="rId72" w:history="1">
        <w:r w:rsidRPr="00A7799D">
          <w:rPr>
            <w:rStyle w:val="Hyperlink"/>
            <w:i/>
            <w:iCs/>
            <w:lang w:eastAsia="x-none"/>
          </w:rPr>
          <w:t>content catalog</w:t>
        </w:r>
      </w:hyperlink>
    </w:p>
    <w:p w14:paraId="72B32F75" w14:textId="77777777" w:rsidR="00687E27" w:rsidRPr="00AB3341" w:rsidRDefault="00687E27" w:rsidP="00687E27">
      <w:pPr>
        <w:pStyle w:val="ListParagraph"/>
        <w:ind w:left="1800"/>
        <w:rPr>
          <w:lang w:eastAsia="x-none"/>
        </w:rPr>
      </w:pPr>
    </w:p>
    <w:p w14:paraId="3CEC42F2" w14:textId="75872C81" w:rsidR="00A1465D" w:rsidRPr="00A1465D" w:rsidRDefault="00A1465D" w:rsidP="00A1465D">
      <w:pPr>
        <w:pStyle w:val="ListParagraph"/>
        <w:numPr>
          <w:ilvl w:val="0"/>
          <w:numId w:val="29"/>
        </w:numPr>
        <w:rPr>
          <w:b/>
          <w:bCs/>
          <w:lang w:eastAsia="x-none"/>
        </w:rPr>
      </w:pPr>
      <w:r>
        <w:rPr>
          <w:rFonts w:cs="Segoe UI"/>
          <w:szCs w:val="20"/>
        </w:rPr>
        <w:t xml:space="preserve">Start </w:t>
      </w:r>
      <w:r w:rsidRPr="001D0611">
        <w:rPr>
          <w:rFonts w:cs="Segoe UI"/>
          <w:szCs w:val="20"/>
        </w:rPr>
        <w:sym w:font="Wingdings" w:char="F0E0"/>
      </w:r>
      <w:r>
        <w:rPr>
          <w:rFonts w:cs="Segoe UI"/>
          <w:szCs w:val="20"/>
        </w:rPr>
        <w:t xml:space="preserve"> Four Winds Interactive </w:t>
      </w:r>
      <w:r w:rsidRPr="001D0611">
        <w:rPr>
          <w:rFonts w:cs="Segoe UI"/>
          <w:szCs w:val="20"/>
        </w:rPr>
        <w:sym w:font="Wingdings" w:char="F0E0"/>
      </w:r>
      <w:r>
        <w:rPr>
          <w:rFonts w:cs="Segoe UI"/>
          <w:szCs w:val="20"/>
        </w:rPr>
        <w:t xml:space="preserve"> Content Player Configuration</w:t>
      </w:r>
    </w:p>
    <w:p w14:paraId="782A9D6D" w14:textId="7D0B0327" w:rsidR="00A1465D" w:rsidRPr="00A1465D" w:rsidRDefault="00A1465D" w:rsidP="00A1465D">
      <w:pPr>
        <w:pStyle w:val="ListParagraph"/>
        <w:ind w:left="1800"/>
        <w:rPr>
          <w:rStyle w:val="Hyperlink"/>
          <w:b/>
          <w:bCs/>
          <w:color w:val="auto"/>
          <w:u w:val="none"/>
          <w:lang w:eastAsia="x-none"/>
        </w:rPr>
      </w:pPr>
      <w:r>
        <w:rPr>
          <w:rFonts w:cs="Segoe UI"/>
          <w:noProof/>
          <w:szCs w:val="20"/>
        </w:rPr>
        <w:drawing>
          <wp:inline distT="0" distB="0" distL="0" distR="0" wp14:anchorId="2A84DC31" wp14:editId="4600025E">
            <wp:extent cx="3044825" cy="2984500"/>
            <wp:effectExtent l="0" t="0" r="317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2984500"/>
                    </a:xfrm>
                    <a:prstGeom prst="rect">
                      <a:avLst/>
                    </a:prstGeom>
                    <a:noFill/>
                    <a:ln>
                      <a:noFill/>
                    </a:ln>
                  </pic:spPr>
                </pic:pic>
              </a:graphicData>
            </a:graphic>
          </wp:inline>
        </w:drawing>
      </w:r>
    </w:p>
    <w:p w14:paraId="6060858B" w14:textId="30F05A55" w:rsidR="004D7C9C" w:rsidRPr="006C19E3" w:rsidRDefault="006C19E3" w:rsidP="00A1465D">
      <w:pPr>
        <w:pStyle w:val="ListParagraph"/>
        <w:numPr>
          <w:ilvl w:val="0"/>
          <w:numId w:val="29"/>
        </w:numPr>
        <w:rPr>
          <w:b/>
          <w:bCs/>
          <w:lang w:eastAsia="x-none"/>
        </w:rPr>
      </w:pPr>
      <w:r w:rsidRPr="00D10515">
        <w:rPr>
          <w:lang w:eastAsia="x-none"/>
        </w:rPr>
        <w:t>Input these custom configuration settings</w:t>
      </w:r>
      <w:r>
        <w:rPr>
          <w:lang w:eastAsia="x-none"/>
        </w:rPr>
        <w:t>:</w:t>
      </w:r>
    </w:p>
    <w:tbl>
      <w:tblPr>
        <w:tblStyle w:val="TableGrid"/>
        <w:tblW w:w="9625" w:type="dxa"/>
        <w:tblInd w:w="1800" w:type="dxa"/>
        <w:tblLayout w:type="fixed"/>
        <w:tblCellMar>
          <w:left w:w="0" w:type="dxa"/>
          <w:right w:w="0" w:type="dxa"/>
        </w:tblCellMar>
        <w:tblLook w:val="04A0" w:firstRow="1" w:lastRow="0" w:firstColumn="1" w:lastColumn="0" w:noHBand="0" w:noVBand="1"/>
      </w:tblPr>
      <w:tblGrid>
        <w:gridCol w:w="4005"/>
        <w:gridCol w:w="5620"/>
      </w:tblGrid>
      <w:tr w:rsidR="006C19E3" w14:paraId="6322C107" w14:textId="77777777" w:rsidTr="006C19E3">
        <w:tc>
          <w:tcPr>
            <w:tcW w:w="4005" w:type="dxa"/>
          </w:tcPr>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85"/>
            </w:tblGrid>
            <w:tr w:rsidR="006C19E3" w14:paraId="37A34873" w14:textId="77777777" w:rsidTr="001C3C52">
              <w:trPr>
                <w:trHeight w:val="684"/>
              </w:trPr>
              <w:tc>
                <w:tcPr>
                  <w:tcW w:w="3985" w:type="dxa"/>
                  <w:vAlign w:val="bottom"/>
                </w:tcPr>
                <w:p w14:paraId="291577D7" w14:textId="78FA2B53" w:rsidR="006C19E3" w:rsidRPr="006C19E3" w:rsidRDefault="006C19E3" w:rsidP="006C19E3">
                  <w:pPr>
                    <w:pStyle w:val="ListParagraph"/>
                    <w:ind w:left="0"/>
                    <w:rPr>
                      <w:lang w:eastAsia="x-none"/>
                    </w:rPr>
                  </w:pPr>
                  <w:r w:rsidRPr="006C19E3">
                    <w:rPr>
                      <w:b/>
                      <w:bCs/>
                      <w:lang w:eastAsia="x-none"/>
                    </w:rPr>
                    <w:lastRenderedPageBreak/>
                    <w:t>1.</w:t>
                  </w:r>
                  <w:r w:rsidRPr="006C19E3">
                    <w:rPr>
                      <w:lang w:eastAsia="x-none"/>
                    </w:rPr>
                    <w:t xml:space="preserve"> Navigate t</w:t>
                  </w:r>
                  <w:r>
                    <w:rPr>
                      <w:lang w:eastAsia="x-none"/>
                    </w:rPr>
                    <w:t>o the “Channels” tab</w:t>
                  </w:r>
                </w:p>
              </w:tc>
            </w:tr>
            <w:tr w:rsidR="006C19E3" w14:paraId="5EE7CF71" w14:textId="77777777" w:rsidTr="008403E6">
              <w:trPr>
                <w:trHeight w:val="620"/>
              </w:trPr>
              <w:tc>
                <w:tcPr>
                  <w:tcW w:w="3985" w:type="dxa"/>
                  <w:vAlign w:val="bottom"/>
                </w:tcPr>
                <w:p w14:paraId="0E1F3959" w14:textId="13CC3316" w:rsidR="006C19E3" w:rsidRPr="006C19E3" w:rsidRDefault="006C19E3" w:rsidP="006C19E3">
                  <w:pPr>
                    <w:pStyle w:val="ListParagraph"/>
                    <w:ind w:left="0"/>
                    <w:rPr>
                      <w:lang w:eastAsia="x-none"/>
                    </w:rPr>
                  </w:pPr>
                  <w:r w:rsidRPr="006C19E3">
                    <w:rPr>
                      <w:b/>
                      <w:bCs/>
                      <w:lang w:eastAsia="x-none"/>
                    </w:rPr>
                    <w:t>2.</w:t>
                  </w:r>
                  <w:r w:rsidRPr="006C19E3">
                    <w:rPr>
                      <w:lang w:eastAsia="x-none"/>
                    </w:rPr>
                    <w:t xml:space="preserve"> CHECK</w:t>
                  </w:r>
                  <w:r>
                    <w:rPr>
                      <w:lang w:eastAsia="x-none"/>
                    </w:rPr>
                    <w:t xml:space="preserve"> “Retrieve deployment from serv”</w:t>
                  </w:r>
                </w:p>
              </w:tc>
            </w:tr>
            <w:tr w:rsidR="006C19E3" w14:paraId="7A290420" w14:textId="77777777" w:rsidTr="008403E6">
              <w:trPr>
                <w:trHeight w:val="440"/>
              </w:trPr>
              <w:tc>
                <w:tcPr>
                  <w:tcW w:w="3985" w:type="dxa"/>
                  <w:vAlign w:val="bottom"/>
                </w:tcPr>
                <w:p w14:paraId="7E0E0028" w14:textId="3743E9CA" w:rsidR="006C19E3" w:rsidRPr="006C19E3" w:rsidRDefault="006C19E3" w:rsidP="006C19E3">
                  <w:pPr>
                    <w:pStyle w:val="ListParagraph"/>
                    <w:ind w:left="0"/>
                    <w:rPr>
                      <w:lang w:eastAsia="x-none"/>
                    </w:rPr>
                  </w:pPr>
                  <w:r w:rsidRPr="006C19E3">
                    <w:rPr>
                      <w:b/>
                      <w:bCs/>
                      <w:lang w:eastAsia="x-none"/>
                    </w:rPr>
                    <w:t>3.</w:t>
                  </w:r>
                  <w:r w:rsidRPr="006C19E3">
                    <w:rPr>
                      <w:lang w:eastAsia="x-none"/>
                    </w:rPr>
                    <w:t xml:space="preserve"> </w:t>
                  </w:r>
                  <w:r w:rsidR="008403E6">
                    <w:rPr>
                      <w:lang w:eastAsia="x-none"/>
                    </w:rPr>
                    <w:t>Enter Deployment ID (see table below)</w:t>
                  </w:r>
                </w:p>
              </w:tc>
            </w:tr>
            <w:tr w:rsidR="006C19E3" w14:paraId="422A028F" w14:textId="77777777" w:rsidTr="008403E6">
              <w:trPr>
                <w:trHeight w:val="530"/>
              </w:trPr>
              <w:tc>
                <w:tcPr>
                  <w:tcW w:w="3985" w:type="dxa"/>
                  <w:vAlign w:val="bottom"/>
                </w:tcPr>
                <w:p w14:paraId="12903ABC" w14:textId="436CC040" w:rsidR="006C19E3" w:rsidRPr="006C19E3" w:rsidRDefault="006C19E3" w:rsidP="006C19E3">
                  <w:pPr>
                    <w:pStyle w:val="ListParagraph"/>
                    <w:ind w:left="0"/>
                    <w:rPr>
                      <w:lang w:eastAsia="x-none"/>
                    </w:rPr>
                  </w:pPr>
                  <w:r w:rsidRPr="006C19E3">
                    <w:rPr>
                      <w:b/>
                      <w:bCs/>
                      <w:lang w:eastAsia="x-none"/>
                    </w:rPr>
                    <w:t>4.</w:t>
                  </w:r>
                  <w:r w:rsidRPr="006C19E3">
                    <w:rPr>
                      <w:lang w:eastAsia="x-none"/>
                    </w:rPr>
                    <w:t xml:space="preserve"> </w:t>
                  </w:r>
                  <w:r w:rsidR="008403E6" w:rsidRPr="006C19E3">
                    <w:rPr>
                      <w:lang w:eastAsia="x-none"/>
                    </w:rPr>
                    <w:t xml:space="preserve">Set the </w:t>
                  </w:r>
                  <w:r w:rsidR="008403E6">
                    <w:rPr>
                      <w:lang w:eastAsia="x-none"/>
                    </w:rPr>
                    <w:t xml:space="preserve">polling </w:t>
                  </w:r>
                  <w:r w:rsidR="008403E6" w:rsidRPr="006C19E3">
                    <w:rPr>
                      <w:lang w:eastAsia="x-none"/>
                    </w:rPr>
                    <w:t xml:space="preserve">interval to </w:t>
                  </w:r>
                  <w:r w:rsidR="008403E6" w:rsidRPr="006C19E3">
                    <w:rPr>
                      <w:b/>
                      <w:bCs/>
                      <w:lang w:eastAsia="x-none"/>
                    </w:rPr>
                    <w:t>0</w:t>
                  </w:r>
                  <w:r w:rsidR="008403E6">
                    <w:rPr>
                      <w:b/>
                      <w:bCs/>
                      <w:lang w:eastAsia="x-none"/>
                    </w:rPr>
                    <w:t>0</w:t>
                  </w:r>
                  <w:r w:rsidR="008403E6" w:rsidRPr="006C19E3">
                    <w:rPr>
                      <w:b/>
                      <w:bCs/>
                      <w:lang w:eastAsia="x-none"/>
                    </w:rPr>
                    <w:t>:</w:t>
                  </w:r>
                  <w:r w:rsidR="008403E6">
                    <w:rPr>
                      <w:b/>
                      <w:bCs/>
                      <w:lang w:eastAsia="x-none"/>
                    </w:rPr>
                    <w:t>3</w:t>
                  </w:r>
                  <w:r w:rsidR="008403E6" w:rsidRPr="006C19E3">
                    <w:rPr>
                      <w:b/>
                      <w:bCs/>
                      <w:lang w:eastAsia="x-none"/>
                    </w:rPr>
                    <w:t>0:00</w:t>
                  </w:r>
                </w:p>
              </w:tc>
            </w:tr>
            <w:tr w:rsidR="006C19E3" w14:paraId="7E9936D7" w14:textId="77777777" w:rsidTr="00E128CC">
              <w:trPr>
                <w:trHeight w:val="1700"/>
              </w:trPr>
              <w:tc>
                <w:tcPr>
                  <w:tcW w:w="3985" w:type="dxa"/>
                  <w:vAlign w:val="bottom"/>
                </w:tcPr>
                <w:p w14:paraId="66BDEF1E" w14:textId="77777777" w:rsidR="0097621B" w:rsidRDefault="0097621B" w:rsidP="0097621B">
                  <w:pPr>
                    <w:pStyle w:val="ListParagraph"/>
                    <w:ind w:left="240" w:hanging="240"/>
                    <w:rPr>
                      <w:lang w:eastAsia="x-none"/>
                    </w:rPr>
                  </w:pPr>
                  <w:r>
                    <w:rPr>
                      <w:b/>
                      <w:bCs/>
                      <w:lang w:eastAsia="x-none"/>
                    </w:rPr>
                    <w:t xml:space="preserve">5. </w:t>
                  </w:r>
                  <w:r>
                    <w:rPr>
                      <w:lang w:eastAsia="x-none"/>
                    </w:rPr>
                    <w:t xml:space="preserve">Enter the FWI Services credentials  </w:t>
                  </w:r>
                  <w:hyperlink r:id="rId73" w:history="1">
                    <w:r w:rsidRPr="00761FAE">
                      <w:rPr>
                        <w:rStyle w:val="Hyperlink"/>
                        <w:lang w:eastAsia="x-none"/>
                      </w:rPr>
                      <w:t>found here</w:t>
                    </w:r>
                  </w:hyperlink>
                </w:p>
                <w:p w14:paraId="60B0EDA2" w14:textId="759EC379" w:rsidR="0097621B" w:rsidRPr="0097621B" w:rsidRDefault="0097621B" w:rsidP="0097621B">
                  <w:pPr>
                    <w:pStyle w:val="ListParagraph"/>
                    <w:ind w:left="240" w:hanging="240"/>
                    <w:rPr>
                      <w:lang w:eastAsia="x-none"/>
                    </w:rPr>
                  </w:pPr>
                </w:p>
              </w:tc>
            </w:tr>
            <w:tr w:rsidR="006C19E3" w14:paraId="4C62A754" w14:textId="77777777" w:rsidTr="00E128CC">
              <w:trPr>
                <w:trHeight w:val="890"/>
              </w:trPr>
              <w:tc>
                <w:tcPr>
                  <w:tcW w:w="3985" w:type="dxa"/>
                  <w:vAlign w:val="bottom"/>
                </w:tcPr>
                <w:p w14:paraId="5FCCBC5A" w14:textId="1E928148" w:rsidR="006C19E3" w:rsidRPr="0097621B" w:rsidRDefault="0097621B" w:rsidP="006C19E3">
                  <w:pPr>
                    <w:pStyle w:val="ListParagraph"/>
                    <w:ind w:left="0"/>
                    <w:rPr>
                      <w:lang w:eastAsia="x-none"/>
                    </w:rPr>
                  </w:pPr>
                  <w:r w:rsidRPr="0097621B">
                    <w:rPr>
                      <w:b/>
                      <w:bCs/>
                      <w:lang w:eastAsia="x-none"/>
                    </w:rPr>
                    <w:t>6.</w:t>
                  </w:r>
                  <w:r w:rsidRPr="0097621B">
                    <w:rPr>
                      <w:lang w:eastAsia="x-none"/>
                    </w:rPr>
                    <w:t xml:space="preserve"> </w:t>
                  </w:r>
                  <w:r>
                    <w:rPr>
                      <w:lang w:eastAsia="x-none"/>
                    </w:rPr>
                    <w:t>Click “OK”</w:t>
                  </w:r>
                </w:p>
              </w:tc>
            </w:tr>
          </w:tbl>
          <w:p w14:paraId="088D87CF" w14:textId="77777777" w:rsidR="006C19E3" w:rsidRDefault="006C19E3" w:rsidP="006C19E3">
            <w:pPr>
              <w:pStyle w:val="ListParagraph"/>
              <w:ind w:left="0"/>
              <w:rPr>
                <w:b/>
                <w:bCs/>
                <w:lang w:eastAsia="x-none"/>
              </w:rPr>
            </w:pPr>
          </w:p>
        </w:tc>
        <w:tc>
          <w:tcPr>
            <w:tcW w:w="5620" w:type="dxa"/>
          </w:tcPr>
          <w:p w14:paraId="389FBD02" w14:textId="09D406D2" w:rsidR="006C19E3" w:rsidRDefault="006C19E3" w:rsidP="006C19E3">
            <w:pPr>
              <w:pStyle w:val="ListParagraph"/>
              <w:ind w:left="0"/>
              <w:rPr>
                <w:b/>
                <w:bCs/>
                <w:lang w:eastAsia="x-none"/>
              </w:rPr>
            </w:pPr>
            <w:r>
              <w:rPr>
                <w:b/>
                <w:bCs/>
                <w:noProof/>
                <w:lang w:eastAsia="x-none"/>
              </w:rPr>
              <w:drawing>
                <wp:inline distT="0" distB="0" distL="0" distR="0" wp14:anchorId="342C87F2" wp14:editId="4491E6CC">
                  <wp:extent cx="3557588" cy="3130833"/>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557588" cy="3130833"/>
                          </a:xfrm>
                          <a:prstGeom prst="rect">
                            <a:avLst/>
                          </a:prstGeom>
                          <a:noFill/>
                          <a:ln>
                            <a:noFill/>
                          </a:ln>
                        </pic:spPr>
                      </pic:pic>
                    </a:graphicData>
                  </a:graphic>
                </wp:inline>
              </w:drawing>
            </w:r>
          </w:p>
        </w:tc>
      </w:tr>
    </w:tbl>
    <w:p w14:paraId="7E3077C4" w14:textId="246FA92B" w:rsidR="004D7C9C" w:rsidRDefault="004D7C9C" w:rsidP="004D7C9C">
      <w:pPr>
        <w:rPr>
          <w:lang w:eastAsia="x-none"/>
        </w:rPr>
      </w:pPr>
    </w:p>
    <w:p w14:paraId="6E3B0CFD" w14:textId="6630D212" w:rsidR="004D7C9C" w:rsidRPr="00D84E46" w:rsidRDefault="00161800" w:rsidP="004D7C9C">
      <w:pPr>
        <w:pStyle w:val="Heading3"/>
        <w:numPr>
          <w:ilvl w:val="2"/>
          <w:numId w:val="25"/>
        </w:numPr>
      </w:pPr>
      <w:r>
        <w:rPr>
          <w:lang w:val="en-US"/>
        </w:rPr>
        <w:t>Set the Content Player application to auto-launch</w:t>
      </w:r>
      <w:r w:rsidR="0095767A">
        <w:rPr>
          <w:lang w:val="en-US"/>
        </w:rPr>
        <w:t xml:space="preserve"> at startup</w:t>
      </w:r>
    </w:p>
    <w:p w14:paraId="61D67DD9" w14:textId="00E71DBC" w:rsidR="00A06FFC" w:rsidRPr="00E53B2C" w:rsidRDefault="00E53B2C" w:rsidP="00E53B2C">
      <w:pPr>
        <w:pStyle w:val="ListParagraph"/>
        <w:numPr>
          <w:ilvl w:val="0"/>
          <w:numId w:val="30"/>
        </w:numPr>
        <w:rPr>
          <w:rStyle w:val="Hyperlink"/>
          <w:color w:val="auto"/>
          <w:u w:val="none"/>
          <w:lang w:eastAsia="x-none"/>
        </w:rPr>
      </w:pPr>
      <w:r w:rsidRPr="000062BE">
        <w:rPr>
          <w:rFonts w:cs="Segoe UI"/>
          <w:szCs w:val="20"/>
        </w:rPr>
        <w:t xml:space="preserve">Download the shortcut .zip file </w:t>
      </w:r>
      <w:hyperlink r:id="rId75" w:history="1">
        <w:r w:rsidRPr="000062BE">
          <w:rPr>
            <w:rStyle w:val="Hyperlink"/>
            <w:rFonts w:cs="Segoe UI"/>
            <w:szCs w:val="20"/>
          </w:rPr>
          <w:t>from here</w:t>
        </w:r>
      </w:hyperlink>
      <w:r w:rsidRPr="000062BE">
        <w:rPr>
          <w:rFonts w:cs="Segoe UI"/>
          <w:szCs w:val="20"/>
        </w:rPr>
        <w:t>.</w:t>
      </w:r>
    </w:p>
    <w:p w14:paraId="402919F6" w14:textId="700D1D70" w:rsidR="00A06FFC" w:rsidRDefault="00A06FFC" w:rsidP="00A06FFC">
      <w:pPr>
        <w:pStyle w:val="ListParagraph"/>
        <w:numPr>
          <w:ilvl w:val="0"/>
          <w:numId w:val="30"/>
        </w:numPr>
        <w:rPr>
          <w:lang w:eastAsia="x-none"/>
        </w:rPr>
      </w:pPr>
      <w:r w:rsidRPr="00F74C89">
        <w:rPr>
          <w:lang w:eastAsia="x-none"/>
        </w:rPr>
        <w:t>Start</w:t>
      </w:r>
      <w:r>
        <w:rPr>
          <w:lang w:eastAsia="x-none"/>
        </w:rPr>
        <w:t xml:space="preserve"> </w:t>
      </w:r>
      <w:r>
        <w:rPr>
          <w:lang w:eastAsia="x-none"/>
        </w:rPr>
        <w:sym w:font="Wingdings" w:char="F0E0"/>
      </w:r>
      <w:r>
        <w:rPr>
          <w:lang w:eastAsia="x-none"/>
        </w:rPr>
        <w:t xml:space="preserve"> </w:t>
      </w:r>
      <w:r w:rsidRPr="00F74C89">
        <w:rPr>
          <w:lang w:eastAsia="x-none"/>
        </w:rPr>
        <w:t xml:space="preserve">Windows </w:t>
      </w:r>
      <w:r>
        <w:rPr>
          <w:lang w:eastAsia="x-none"/>
        </w:rPr>
        <w:t>System</w:t>
      </w:r>
      <w:r w:rsidRPr="00F74C89">
        <w:rPr>
          <w:lang w:eastAsia="x-none"/>
        </w:rPr>
        <w:t xml:space="preserve"> </w:t>
      </w:r>
      <w:r>
        <w:rPr>
          <w:lang w:eastAsia="x-none"/>
        </w:rPr>
        <w:sym w:font="Wingdings" w:char="F0E0"/>
      </w:r>
      <w:r w:rsidRPr="00F74C89">
        <w:rPr>
          <w:lang w:eastAsia="x-none"/>
        </w:rPr>
        <w:t xml:space="preserve"> </w:t>
      </w:r>
      <w:r>
        <w:rPr>
          <w:lang w:eastAsia="x-none"/>
        </w:rPr>
        <w:t>Run</w:t>
      </w:r>
    </w:p>
    <w:p w14:paraId="534682FB" w14:textId="77777777" w:rsidR="000062BE" w:rsidRDefault="00A06FFC" w:rsidP="000062BE">
      <w:pPr>
        <w:pStyle w:val="ListParagraph"/>
        <w:numPr>
          <w:ilvl w:val="0"/>
          <w:numId w:val="30"/>
        </w:numPr>
        <w:rPr>
          <w:lang w:eastAsia="x-none"/>
        </w:rPr>
      </w:pPr>
      <w:r>
        <w:rPr>
          <w:lang w:eastAsia="x-none"/>
        </w:rPr>
        <w:t>Enter “shell:startup” into the dialog box, then click “OK”</w:t>
      </w:r>
    </w:p>
    <w:p w14:paraId="71090BFD" w14:textId="38F1CAED" w:rsidR="000062BE" w:rsidRDefault="00E53B2C" w:rsidP="000062BE">
      <w:pPr>
        <w:pStyle w:val="ListParagraph"/>
        <w:ind w:left="1800"/>
        <w:rPr>
          <w:lang w:eastAsia="x-none"/>
        </w:rPr>
      </w:pPr>
      <w:r>
        <w:rPr>
          <w:noProof/>
          <w:lang w:eastAsia="x-none"/>
        </w:rPr>
        <w:drawing>
          <wp:inline distT="0" distB="0" distL="0" distR="0" wp14:anchorId="2F02C21C" wp14:editId="17DD881D">
            <wp:extent cx="3533775" cy="2057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33775" cy="2057400"/>
                    </a:xfrm>
                    <a:prstGeom prst="rect">
                      <a:avLst/>
                    </a:prstGeom>
                    <a:noFill/>
                    <a:ln>
                      <a:noFill/>
                    </a:ln>
                  </pic:spPr>
                </pic:pic>
              </a:graphicData>
            </a:graphic>
          </wp:inline>
        </w:drawing>
      </w:r>
    </w:p>
    <w:p w14:paraId="29CD5A04" w14:textId="2248554F" w:rsidR="000062BE" w:rsidRDefault="000062BE" w:rsidP="008343C5">
      <w:pPr>
        <w:pStyle w:val="ListParagraph"/>
        <w:numPr>
          <w:ilvl w:val="0"/>
          <w:numId w:val="29"/>
        </w:numPr>
        <w:rPr>
          <w:lang w:eastAsia="x-none"/>
        </w:rPr>
      </w:pPr>
      <w:r>
        <w:rPr>
          <w:lang w:eastAsia="x-none"/>
        </w:rPr>
        <w:t>Extract the shortcut file to the “Startup” folder.</w:t>
      </w:r>
    </w:p>
    <w:p w14:paraId="4708BC11" w14:textId="77777777" w:rsidR="00D66BF0" w:rsidRDefault="000062BE" w:rsidP="008343C5">
      <w:pPr>
        <w:pStyle w:val="ListParagraph"/>
        <w:ind w:left="1800"/>
        <w:rPr>
          <w:lang w:eastAsia="x-none"/>
        </w:rPr>
      </w:pPr>
      <w:r>
        <w:rPr>
          <w:noProof/>
          <w:lang w:eastAsia="x-none"/>
        </w:rPr>
        <mc:AlternateContent>
          <mc:Choice Requires="wps">
            <w:drawing>
              <wp:anchor distT="0" distB="0" distL="114300" distR="114300" simplePos="0" relativeHeight="251659264" behindDoc="0" locked="0" layoutInCell="1" allowOverlap="1" wp14:anchorId="282C8B55" wp14:editId="10A00285">
                <wp:simplePos x="0" y="0"/>
                <wp:positionH relativeFrom="column">
                  <wp:posOffset>3538220</wp:posOffset>
                </wp:positionH>
                <wp:positionV relativeFrom="paragraph">
                  <wp:posOffset>1921192</wp:posOffset>
                </wp:positionV>
                <wp:extent cx="228600" cy="412750"/>
                <wp:effectExtent l="19050" t="0" r="38100" b="44450"/>
                <wp:wrapNone/>
                <wp:docPr id="35" name="Arrow: Down 35"/>
                <wp:cNvGraphicFramePr/>
                <a:graphic xmlns:a="http://schemas.openxmlformats.org/drawingml/2006/main">
                  <a:graphicData uri="http://schemas.microsoft.com/office/word/2010/wordprocessingShape">
                    <wps:wsp>
                      <wps:cNvSpPr/>
                      <wps:spPr>
                        <a:xfrm>
                          <a:off x="0" y="0"/>
                          <a:ext cx="228600" cy="412750"/>
                        </a:xfrm>
                        <a:prstGeom prst="down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F04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26" type="#_x0000_t67" style="position:absolute;margin-left:278.6pt;margin-top:151.25pt;width:18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ymgIAALYFAAAOAAAAZHJzL2Uyb0RvYy54bWysVE1v2zAMvQ/YfxB0X+1kSdsZdYogRYYB&#10;RVusHXpWZDk2IIsapcTJfv0o+aNZV/QwLAdFFMlH8pnk1fWh0Wyv0NVgcj45SzlTRkJRm23Ofzyt&#10;P11y5rwwhdBgVM6PyvHrxccPV63N1BQq0IVCRiDGZa3NeeW9zZLEyUo1wp2BVYaUJWAjPIm4TQoU&#10;LaE3Opmm6XnSAhYWQSrn6PWmU/JFxC9LJf19WTrlmc455ebjifHchDNZXIlsi8JWtezTEP+QRSNq&#10;Q0FHqBvhBdth/RdUU0sEB6U/k9AkUJa1VLEGqmaSvqrmsRJWxVqIHGdHmtz/g5V3+wdkdZHzz3PO&#10;jGjoGy0Roc3YDbSG0StR1FqXkeWjfcBecnQN9R5KbMI/VcIOkdbjSKs6eCbpcTq9PE+JfEmq2WR6&#10;MY+0Jy/OFp3/qqBh4ZLzggLHHCKjYn/rPEUl+8EuBHSg62Jdax0F3G5WGtle0GdepeEX0iaXP8y0&#10;ed9zvX7bk3CCaxJo6AqPN3/UKgBq812VxGEoNaYcu1eNCQkplfGTTlWJQnV5zk+DhX4PHjHpCBiQ&#10;S6pvxO4BBssOZMDuqu3tg6uKzT86p+8l1jmPHjEyGD86N7UBfAtAU1V95M5+IKmjJrC0geJIHYbQ&#10;jZ6zcl3TV74Vzj8IpFmjxqD94e/pKDW0OYf+xlkF+Out92BPI0Bazlqa3Zy7nzuBijP9zdBwfJnM&#10;ZmHYozCbX0xJwFPN5lRjds0KqG8mtKmsjNdg7/VwLRGaZ1ozyxCVVMJIip1z6XEQVr7bKbSopFou&#10;oxkNuBX+1jxaGcADq6GBnw7PAm3f6p5m5A6GORfZq2bvbIOngeXOQ1nHSXjhteeblkNsnH6Rhe1z&#10;Kkerl3W7+A0AAP//AwBQSwMEFAAGAAgAAAAhAOsqIa/eAAAACwEAAA8AAABkcnMvZG93bnJldi54&#10;bWxMj8tOwzAQRfdI/IM1SOyoQyr3kcapoBT2LZHYuvEQW8R2FLtp+vcMK7qcO0d3zpTbyXVsxCHa&#10;4CU8zzJg6JugrW8l1J/vTytgMSmvVRc8SrhihG11f1eqQoeLP+B4TC2jEh8LJcGk1Becx8agU3EW&#10;evS0+w6DU4nGoeV6UBcqdx3Ps2zBnbKeLhjV485g83M8Owlfdqzjx7XeRxwOu9qsXu3b3kj5+DC9&#10;bIAlnNI/DH/6pA4VOZ3C2evIOglCLHNCJcyzXAAjQqznlJwoWSwF8Krktz9UvwAAAP//AwBQSwEC&#10;LQAUAAYACAAAACEAtoM4kv4AAADhAQAAEwAAAAAAAAAAAAAAAAAAAAAAW0NvbnRlbnRfVHlwZXNd&#10;LnhtbFBLAQItABQABgAIAAAAIQA4/SH/1gAAAJQBAAALAAAAAAAAAAAAAAAAAC8BAABfcmVscy8u&#10;cmVsc1BLAQItABQABgAIAAAAIQCR/WNymgIAALYFAAAOAAAAAAAAAAAAAAAAAC4CAABkcnMvZTJv&#10;RG9jLnhtbFBLAQItABQABgAIAAAAIQDrKiGv3gAAAAsBAAAPAAAAAAAAAAAAAAAAAPQEAABkcnMv&#10;ZG93bnJldi54bWxQSwUGAAAAAAQABADzAAAA/wUAAAAA&#10;" adj="15618" fillcolor="#c00000" strokecolor="red" strokeweight="2pt"/>
            </w:pict>
          </mc:Fallback>
        </mc:AlternateContent>
      </w:r>
      <w:r w:rsidR="008343C5">
        <w:rPr>
          <w:noProof/>
          <w:lang w:eastAsia="x-none"/>
        </w:rPr>
        <w:drawing>
          <wp:inline distT="0" distB="0" distL="0" distR="0" wp14:anchorId="12BEBC29" wp14:editId="3A45359B">
            <wp:extent cx="4572000" cy="2130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0" cy="2130552"/>
                    </a:xfrm>
                    <a:prstGeom prst="rect">
                      <a:avLst/>
                    </a:prstGeom>
                    <a:noFill/>
                    <a:ln>
                      <a:noFill/>
                    </a:ln>
                  </pic:spPr>
                </pic:pic>
              </a:graphicData>
            </a:graphic>
          </wp:inline>
        </w:drawing>
      </w:r>
    </w:p>
    <w:p w14:paraId="7F1CD50D" w14:textId="35A64744" w:rsidR="000062BE" w:rsidRDefault="000062BE" w:rsidP="008343C5">
      <w:pPr>
        <w:pStyle w:val="ListParagraph"/>
        <w:ind w:left="1800"/>
        <w:rPr>
          <w:lang w:eastAsia="x-none"/>
        </w:rPr>
      </w:pPr>
      <w:r>
        <w:rPr>
          <w:noProof/>
          <w:lang w:eastAsia="x-none"/>
        </w:rPr>
        <w:lastRenderedPageBreak/>
        <w:drawing>
          <wp:inline distT="0" distB="0" distL="0" distR="0" wp14:anchorId="5DB85A69" wp14:editId="04714511">
            <wp:extent cx="4572000" cy="21305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2130552"/>
                    </a:xfrm>
                    <a:prstGeom prst="rect">
                      <a:avLst/>
                    </a:prstGeom>
                    <a:noFill/>
                    <a:ln>
                      <a:noFill/>
                    </a:ln>
                  </pic:spPr>
                </pic:pic>
              </a:graphicData>
            </a:graphic>
          </wp:inline>
        </w:drawing>
      </w:r>
    </w:p>
    <w:p w14:paraId="2573E4B9" w14:textId="6A1A51FD" w:rsidR="004D7C9C" w:rsidRDefault="004D7C9C" w:rsidP="004D7C9C">
      <w:pPr>
        <w:rPr>
          <w:lang w:eastAsia="x-none"/>
        </w:rPr>
      </w:pPr>
    </w:p>
    <w:p w14:paraId="307533D1" w14:textId="36D52614" w:rsidR="004D7C9C" w:rsidRPr="00D84E46" w:rsidRDefault="003C06DE" w:rsidP="004D7C9C">
      <w:pPr>
        <w:pStyle w:val="Heading3"/>
        <w:numPr>
          <w:ilvl w:val="2"/>
          <w:numId w:val="25"/>
        </w:numPr>
      </w:pPr>
      <w:r>
        <w:rPr>
          <w:lang w:val="en-US"/>
        </w:rPr>
        <w:t>Restart the PC</w:t>
      </w:r>
    </w:p>
    <w:p w14:paraId="26F669E1" w14:textId="5648A172" w:rsidR="004D7C9C" w:rsidRDefault="004D7C9C" w:rsidP="004D7C9C">
      <w:pPr>
        <w:rPr>
          <w:lang w:eastAsia="x-none"/>
        </w:rPr>
      </w:pPr>
    </w:p>
    <w:p w14:paraId="29672947" w14:textId="168426D4" w:rsidR="00B91B1A" w:rsidRDefault="00B91B1A" w:rsidP="00B91B1A">
      <w:pPr>
        <w:pStyle w:val="Heading2"/>
      </w:pPr>
      <w:r>
        <w:rPr>
          <w:lang w:val="en-US"/>
        </w:rPr>
        <w:t>Basic Content Player Operation</w:t>
      </w:r>
    </w:p>
    <w:p w14:paraId="0C15AA9F" w14:textId="6DB7313F" w:rsidR="00B91B1A" w:rsidRDefault="00B91B1A" w:rsidP="00B91B1A">
      <w:pPr>
        <w:ind w:left="360"/>
        <w:rPr>
          <w:lang w:eastAsia="x-none"/>
        </w:rPr>
      </w:pPr>
      <w:r>
        <w:rPr>
          <w:lang w:eastAsia="x-none"/>
        </w:rPr>
        <w:t>Now</w:t>
      </w:r>
      <w:r w:rsidR="00D179D9">
        <w:rPr>
          <w:lang w:eastAsia="x-none"/>
        </w:rPr>
        <w:t xml:space="preserve"> </w:t>
      </w:r>
      <w:r w:rsidR="00014BC8">
        <w:rPr>
          <w:lang w:eastAsia="x-none"/>
        </w:rPr>
        <w:t xml:space="preserve">that the </w:t>
      </w:r>
      <w:r w:rsidR="00A953E9">
        <w:rPr>
          <w:lang w:eastAsia="x-none"/>
        </w:rPr>
        <w:t>application has been installed, configured</w:t>
      </w:r>
      <w:r w:rsidR="00AC15B3">
        <w:rPr>
          <w:lang w:eastAsia="x-none"/>
        </w:rPr>
        <w:t>,</w:t>
      </w:r>
      <w:r w:rsidR="007A4FC2">
        <w:rPr>
          <w:lang w:eastAsia="x-none"/>
        </w:rPr>
        <w:t xml:space="preserve"> and content is deployed</w:t>
      </w:r>
      <w:r w:rsidR="00570FE0">
        <w:rPr>
          <w:lang w:eastAsia="x-none"/>
        </w:rPr>
        <w:t xml:space="preserve">, here </w:t>
      </w:r>
      <w:r w:rsidR="00AC4D35">
        <w:rPr>
          <w:lang w:eastAsia="x-none"/>
        </w:rPr>
        <w:t xml:space="preserve">are some basic operational </w:t>
      </w:r>
      <w:r w:rsidR="00CC6AC3">
        <w:rPr>
          <w:lang w:eastAsia="x-none"/>
        </w:rPr>
        <w:t>items</w:t>
      </w:r>
      <w:r w:rsidR="00B401B9">
        <w:rPr>
          <w:lang w:eastAsia="x-none"/>
        </w:rPr>
        <w:t xml:space="preserve"> </w:t>
      </w:r>
      <w:r w:rsidR="005153DF">
        <w:rPr>
          <w:lang w:eastAsia="x-none"/>
        </w:rPr>
        <w:t xml:space="preserve">for </w:t>
      </w:r>
      <w:r w:rsidR="00334504">
        <w:rPr>
          <w:lang w:eastAsia="x-none"/>
        </w:rPr>
        <w:t>maintaining 24/7 signage display</w:t>
      </w:r>
      <w:r>
        <w:rPr>
          <w:lang w:eastAsia="x-none"/>
        </w:rPr>
        <w:t>.</w:t>
      </w:r>
    </w:p>
    <w:p w14:paraId="27E91FAC" w14:textId="3570BE9C" w:rsidR="005243EA" w:rsidRDefault="005243EA" w:rsidP="00B91B1A">
      <w:pPr>
        <w:ind w:left="360"/>
        <w:rPr>
          <w:lang w:eastAsia="x-none"/>
        </w:rPr>
      </w:pPr>
    </w:p>
    <w:p w14:paraId="3747EF56" w14:textId="77777777" w:rsidR="00A71C1A" w:rsidRPr="00A71C1A" w:rsidRDefault="00A71C1A" w:rsidP="00A71C1A">
      <w:pPr>
        <w:pStyle w:val="ListParagraph"/>
        <w:numPr>
          <w:ilvl w:val="0"/>
          <w:numId w:val="34"/>
        </w:numPr>
        <w:pBdr>
          <w:bottom w:val="single" w:sz="4" w:space="1" w:color="95B3D7"/>
        </w:pBdr>
        <w:spacing w:before="200" w:after="80"/>
        <w:contextualSpacing w:val="0"/>
        <w:jc w:val="both"/>
        <w:outlineLvl w:val="2"/>
        <w:rPr>
          <w:b/>
          <w:bCs/>
          <w:vanish/>
          <w:color w:val="4F81BD"/>
          <w:szCs w:val="24"/>
          <w:lang w:eastAsia="x-none"/>
        </w:rPr>
      </w:pPr>
    </w:p>
    <w:p w14:paraId="1A457D37" w14:textId="77777777" w:rsidR="00A71C1A" w:rsidRPr="00A71C1A" w:rsidRDefault="00A71C1A" w:rsidP="00A71C1A">
      <w:pPr>
        <w:pStyle w:val="ListParagraph"/>
        <w:numPr>
          <w:ilvl w:val="1"/>
          <w:numId w:val="34"/>
        </w:numPr>
        <w:pBdr>
          <w:bottom w:val="single" w:sz="4" w:space="1" w:color="95B3D7"/>
        </w:pBdr>
        <w:spacing w:before="200" w:after="80"/>
        <w:contextualSpacing w:val="0"/>
        <w:jc w:val="both"/>
        <w:outlineLvl w:val="2"/>
        <w:rPr>
          <w:b/>
          <w:bCs/>
          <w:vanish/>
          <w:color w:val="4F81BD"/>
          <w:szCs w:val="24"/>
          <w:lang w:eastAsia="x-none"/>
        </w:rPr>
      </w:pPr>
    </w:p>
    <w:p w14:paraId="4A71A19E" w14:textId="5DB595ED" w:rsidR="005243EA" w:rsidRPr="00A71C1A" w:rsidRDefault="003D20B4" w:rsidP="00A71C1A">
      <w:pPr>
        <w:pStyle w:val="Heading3"/>
        <w:numPr>
          <w:ilvl w:val="2"/>
          <w:numId w:val="34"/>
        </w:numPr>
        <w:rPr>
          <w:lang w:val="en-US"/>
        </w:rPr>
      </w:pPr>
      <w:r w:rsidRPr="00A71C1A">
        <w:rPr>
          <w:lang w:val="en-US"/>
        </w:rPr>
        <w:t>Launching the Content Player application</w:t>
      </w:r>
    </w:p>
    <w:p w14:paraId="2D160E5D" w14:textId="03A78664" w:rsidR="00701692" w:rsidRDefault="00701692" w:rsidP="007D5BFB">
      <w:pPr>
        <w:pStyle w:val="ListParagraph"/>
        <w:numPr>
          <w:ilvl w:val="0"/>
          <w:numId w:val="35"/>
        </w:numPr>
        <w:rPr>
          <w:rFonts w:cs="Segoe UI"/>
          <w:szCs w:val="20"/>
        </w:rPr>
      </w:pPr>
      <w:r>
        <w:rPr>
          <w:rFonts w:cs="Segoe UI"/>
          <w:szCs w:val="20"/>
        </w:rPr>
        <w:t xml:space="preserve">Start </w:t>
      </w:r>
      <w:r w:rsidRPr="00EE6F11">
        <w:rPr>
          <w:rFonts w:cs="Segoe UI"/>
          <w:szCs w:val="20"/>
        </w:rPr>
        <w:sym w:font="Wingdings" w:char="F0E0"/>
      </w:r>
      <w:r>
        <w:rPr>
          <w:rFonts w:cs="Segoe UI"/>
          <w:szCs w:val="20"/>
        </w:rPr>
        <w:t xml:space="preserve"> Four </w:t>
      </w:r>
      <w:r w:rsidR="00323C15">
        <w:rPr>
          <w:rFonts w:cs="Segoe UI"/>
          <w:szCs w:val="20"/>
        </w:rPr>
        <w:t xml:space="preserve">Winds Interactive </w:t>
      </w:r>
      <w:r w:rsidRPr="00EE6F11">
        <w:rPr>
          <w:rFonts w:cs="Segoe UI"/>
          <w:szCs w:val="20"/>
        </w:rPr>
        <w:sym w:font="Wingdings" w:char="F0E0"/>
      </w:r>
      <w:r>
        <w:rPr>
          <w:rFonts w:cs="Segoe UI"/>
          <w:szCs w:val="20"/>
        </w:rPr>
        <w:t xml:space="preserve"> </w:t>
      </w:r>
      <w:r w:rsidR="007D5BFB">
        <w:rPr>
          <w:rFonts w:cs="Segoe UI"/>
          <w:szCs w:val="20"/>
        </w:rPr>
        <w:t>Content Player</w:t>
      </w:r>
    </w:p>
    <w:p w14:paraId="4CDB5E8D" w14:textId="16C73838" w:rsidR="007D21F9" w:rsidRDefault="007D21F9" w:rsidP="007D21F9">
      <w:pPr>
        <w:pStyle w:val="ListParagraph"/>
        <w:ind w:left="1800"/>
        <w:rPr>
          <w:rFonts w:cs="Segoe UI"/>
          <w:szCs w:val="20"/>
        </w:rPr>
      </w:pPr>
      <w:r>
        <w:rPr>
          <w:rFonts w:cs="Segoe UI"/>
          <w:noProof/>
          <w:szCs w:val="20"/>
        </w:rPr>
        <w:drawing>
          <wp:inline distT="0" distB="0" distL="0" distR="0" wp14:anchorId="73C46C85" wp14:editId="372AD065">
            <wp:extent cx="3017503" cy="29845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017503" cy="2984500"/>
                    </a:xfrm>
                    <a:prstGeom prst="rect">
                      <a:avLst/>
                    </a:prstGeom>
                    <a:noFill/>
                    <a:ln>
                      <a:noFill/>
                    </a:ln>
                  </pic:spPr>
                </pic:pic>
              </a:graphicData>
            </a:graphic>
          </wp:inline>
        </w:drawing>
      </w:r>
    </w:p>
    <w:p w14:paraId="0B520190" w14:textId="6412961A" w:rsidR="001B1BDA" w:rsidRDefault="001B1BDA" w:rsidP="001B1BDA">
      <w:pPr>
        <w:rPr>
          <w:lang w:eastAsia="x-none"/>
        </w:rPr>
      </w:pPr>
    </w:p>
    <w:p w14:paraId="24EBCB8A" w14:textId="77777777" w:rsidR="00565B29" w:rsidRPr="00565B29" w:rsidRDefault="00565B29" w:rsidP="00565B29">
      <w:pPr>
        <w:pStyle w:val="ListParagraph"/>
        <w:numPr>
          <w:ilvl w:val="0"/>
          <w:numId w:val="34"/>
        </w:numPr>
        <w:pBdr>
          <w:bottom w:val="single" w:sz="4" w:space="1" w:color="95B3D7"/>
        </w:pBdr>
        <w:spacing w:before="200" w:after="80"/>
        <w:contextualSpacing w:val="0"/>
        <w:jc w:val="both"/>
        <w:outlineLvl w:val="2"/>
        <w:rPr>
          <w:b/>
          <w:bCs/>
          <w:vanish/>
          <w:color w:val="4F81BD"/>
          <w:szCs w:val="24"/>
          <w:lang w:eastAsia="x-none"/>
        </w:rPr>
      </w:pPr>
    </w:p>
    <w:p w14:paraId="75DC021A" w14:textId="77777777" w:rsidR="00565B29" w:rsidRPr="00565B29" w:rsidRDefault="00565B29" w:rsidP="00565B29">
      <w:pPr>
        <w:pStyle w:val="ListParagraph"/>
        <w:numPr>
          <w:ilvl w:val="0"/>
          <w:numId w:val="34"/>
        </w:numPr>
        <w:pBdr>
          <w:bottom w:val="single" w:sz="4" w:space="1" w:color="95B3D7"/>
        </w:pBdr>
        <w:spacing w:before="200" w:after="80"/>
        <w:contextualSpacing w:val="0"/>
        <w:jc w:val="both"/>
        <w:outlineLvl w:val="2"/>
        <w:rPr>
          <w:b/>
          <w:bCs/>
          <w:vanish/>
          <w:color w:val="4F81BD"/>
          <w:szCs w:val="24"/>
          <w:lang w:eastAsia="x-none"/>
        </w:rPr>
      </w:pPr>
    </w:p>
    <w:p w14:paraId="67089A6D" w14:textId="77777777" w:rsidR="00565B29" w:rsidRPr="00565B29" w:rsidRDefault="00565B29" w:rsidP="00565B29">
      <w:pPr>
        <w:pStyle w:val="ListParagraph"/>
        <w:numPr>
          <w:ilvl w:val="0"/>
          <w:numId w:val="34"/>
        </w:numPr>
        <w:pBdr>
          <w:bottom w:val="single" w:sz="4" w:space="1" w:color="95B3D7"/>
        </w:pBdr>
        <w:spacing w:before="200" w:after="80"/>
        <w:contextualSpacing w:val="0"/>
        <w:jc w:val="both"/>
        <w:outlineLvl w:val="2"/>
        <w:rPr>
          <w:b/>
          <w:bCs/>
          <w:vanish/>
          <w:color w:val="4F81BD"/>
          <w:szCs w:val="24"/>
          <w:lang w:eastAsia="x-none"/>
        </w:rPr>
      </w:pPr>
    </w:p>
    <w:p w14:paraId="737D054F" w14:textId="77777777" w:rsidR="00565B29" w:rsidRPr="00565B29" w:rsidRDefault="00565B29" w:rsidP="00565B29">
      <w:pPr>
        <w:pStyle w:val="ListParagraph"/>
        <w:numPr>
          <w:ilvl w:val="1"/>
          <w:numId w:val="34"/>
        </w:numPr>
        <w:pBdr>
          <w:bottom w:val="single" w:sz="4" w:space="1" w:color="95B3D7"/>
        </w:pBdr>
        <w:spacing w:before="200" w:after="80"/>
        <w:contextualSpacing w:val="0"/>
        <w:jc w:val="both"/>
        <w:outlineLvl w:val="2"/>
        <w:rPr>
          <w:b/>
          <w:bCs/>
          <w:vanish/>
          <w:color w:val="4F81BD"/>
          <w:szCs w:val="24"/>
          <w:lang w:eastAsia="x-none"/>
        </w:rPr>
      </w:pPr>
    </w:p>
    <w:p w14:paraId="066EAFA0" w14:textId="77777777" w:rsidR="00565B29" w:rsidRPr="00565B29" w:rsidRDefault="00565B29" w:rsidP="00565B29">
      <w:pPr>
        <w:pStyle w:val="ListParagraph"/>
        <w:numPr>
          <w:ilvl w:val="2"/>
          <w:numId w:val="34"/>
        </w:numPr>
        <w:pBdr>
          <w:bottom w:val="single" w:sz="4" w:space="1" w:color="95B3D7"/>
        </w:pBdr>
        <w:spacing w:before="200" w:after="80"/>
        <w:contextualSpacing w:val="0"/>
        <w:jc w:val="both"/>
        <w:outlineLvl w:val="2"/>
        <w:rPr>
          <w:b/>
          <w:bCs/>
          <w:vanish/>
          <w:color w:val="4F81BD"/>
          <w:szCs w:val="24"/>
          <w:lang w:eastAsia="x-none"/>
        </w:rPr>
      </w:pPr>
    </w:p>
    <w:p w14:paraId="22EDFEE8" w14:textId="4E03E4D5" w:rsidR="001B1BDA" w:rsidRPr="00565B29" w:rsidRDefault="001B1BDA" w:rsidP="00565B29">
      <w:pPr>
        <w:pStyle w:val="Heading3"/>
        <w:numPr>
          <w:ilvl w:val="2"/>
          <w:numId w:val="34"/>
        </w:numPr>
        <w:rPr>
          <w:lang w:val="en-US"/>
        </w:rPr>
      </w:pPr>
      <w:r w:rsidRPr="00565B29">
        <w:rPr>
          <w:lang w:val="en-US"/>
        </w:rPr>
        <w:t>Closing the Content Player application</w:t>
      </w:r>
    </w:p>
    <w:p w14:paraId="26B51E37" w14:textId="1987DE93" w:rsidR="001D4D5A" w:rsidRPr="002D6F16" w:rsidRDefault="003662C5" w:rsidP="003662C5">
      <w:pPr>
        <w:ind w:left="1440"/>
        <w:rPr>
          <w:u w:val="single"/>
          <w:lang w:eastAsia="x-none"/>
        </w:rPr>
      </w:pPr>
      <w:r w:rsidRPr="002D6F16">
        <w:rPr>
          <w:u w:val="single"/>
          <w:lang w:eastAsia="x-none"/>
        </w:rPr>
        <w:t>Option A</w:t>
      </w:r>
    </w:p>
    <w:p w14:paraId="4E0CAB1D" w14:textId="58B0A7FE" w:rsidR="00482670" w:rsidRDefault="002C1982" w:rsidP="00CF550C">
      <w:pPr>
        <w:pStyle w:val="ListParagraph"/>
        <w:numPr>
          <w:ilvl w:val="0"/>
          <w:numId w:val="37"/>
        </w:numPr>
        <w:rPr>
          <w:lang w:eastAsia="x-none"/>
        </w:rPr>
      </w:pPr>
      <w:r>
        <w:rPr>
          <w:lang w:eastAsia="x-none"/>
        </w:rPr>
        <w:t xml:space="preserve">Tap/Click the top-left corner of the screen to launch the </w:t>
      </w:r>
      <w:r w:rsidR="008205F8">
        <w:rPr>
          <w:lang w:eastAsia="x-none"/>
        </w:rPr>
        <w:t>configuration window</w:t>
      </w:r>
    </w:p>
    <w:p w14:paraId="134B37A9" w14:textId="29D2ED22" w:rsidR="008205F8" w:rsidRDefault="005A6B62" w:rsidP="002C1982">
      <w:pPr>
        <w:pStyle w:val="ListParagraph"/>
        <w:numPr>
          <w:ilvl w:val="0"/>
          <w:numId w:val="37"/>
        </w:numPr>
        <w:rPr>
          <w:lang w:eastAsia="x-none"/>
        </w:rPr>
      </w:pPr>
      <w:r>
        <w:rPr>
          <w:lang w:eastAsia="x-none"/>
        </w:rPr>
        <w:t xml:space="preserve">Select </w:t>
      </w:r>
      <w:r w:rsidR="008576B9">
        <w:rPr>
          <w:lang w:eastAsia="x-none"/>
        </w:rPr>
        <w:t xml:space="preserve">“Exit Player” from the bottom-left corner of the </w:t>
      </w:r>
      <w:r w:rsidR="00482670">
        <w:rPr>
          <w:lang w:eastAsia="x-none"/>
        </w:rPr>
        <w:t>configuration window</w:t>
      </w:r>
    </w:p>
    <w:p w14:paraId="632F92F1" w14:textId="1DF77A8C" w:rsidR="003662C5" w:rsidRDefault="00476C62" w:rsidP="00476C62">
      <w:pPr>
        <w:pStyle w:val="ListParagraph"/>
        <w:ind w:left="1800"/>
        <w:rPr>
          <w:lang w:eastAsia="x-none"/>
        </w:rPr>
      </w:pPr>
      <w:r>
        <w:rPr>
          <w:noProof/>
          <w:lang w:eastAsia="x-none"/>
        </w:rPr>
        <w:lastRenderedPageBreak/>
        <w:drawing>
          <wp:inline distT="0" distB="0" distL="0" distR="0" wp14:anchorId="17EE9E64" wp14:editId="297854A5">
            <wp:extent cx="4448175" cy="3057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8175" cy="3057525"/>
                    </a:xfrm>
                    <a:prstGeom prst="rect">
                      <a:avLst/>
                    </a:prstGeom>
                    <a:noFill/>
                    <a:ln>
                      <a:noFill/>
                    </a:ln>
                  </pic:spPr>
                </pic:pic>
              </a:graphicData>
            </a:graphic>
          </wp:inline>
        </w:drawing>
      </w:r>
    </w:p>
    <w:p w14:paraId="38057E5F" w14:textId="77777777" w:rsidR="00482670" w:rsidRDefault="00482670" w:rsidP="003662C5">
      <w:pPr>
        <w:ind w:left="1440"/>
        <w:rPr>
          <w:lang w:eastAsia="x-none"/>
        </w:rPr>
      </w:pPr>
    </w:p>
    <w:p w14:paraId="6931DE97" w14:textId="5A2AEB7D" w:rsidR="003662C5" w:rsidRPr="00D5387E" w:rsidRDefault="003662C5" w:rsidP="003662C5">
      <w:pPr>
        <w:ind w:left="1440"/>
        <w:rPr>
          <w:lang w:eastAsia="x-none"/>
        </w:rPr>
      </w:pPr>
      <w:r w:rsidRPr="002D6F16">
        <w:rPr>
          <w:u w:val="single"/>
          <w:lang w:eastAsia="x-none"/>
        </w:rPr>
        <w:t>Option B</w:t>
      </w:r>
    </w:p>
    <w:p w14:paraId="63CFBB63" w14:textId="78893776" w:rsidR="00D5387E" w:rsidRDefault="009F58DC" w:rsidP="00D5387E">
      <w:pPr>
        <w:pStyle w:val="ListParagraph"/>
        <w:numPr>
          <w:ilvl w:val="0"/>
          <w:numId w:val="38"/>
        </w:numPr>
        <w:rPr>
          <w:lang w:eastAsia="x-none"/>
        </w:rPr>
      </w:pPr>
      <w:r>
        <w:rPr>
          <w:lang w:eastAsia="x-none"/>
        </w:rPr>
        <w:t xml:space="preserve">Hit the </w:t>
      </w:r>
      <w:r w:rsidR="00432FFC">
        <w:rPr>
          <w:lang w:eastAsia="x-none"/>
        </w:rPr>
        <w:t>“</w:t>
      </w:r>
      <w:r w:rsidR="006D4154" w:rsidRPr="006D4154">
        <w:rPr>
          <w:lang w:eastAsia="x-none"/>
        </w:rPr>
        <w:t>Q</w:t>
      </w:r>
      <w:r w:rsidR="00432FFC">
        <w:rPr>
          <w:lang w:eastAsia="x-none"/>
        </w:rPr>
        <w:t>” key from a keyboard</w:t>
      </w:r>
      <w:r w:rsidR="006D4154">
        <w:rPr>
          <w:lang w:eastAsia="x-none"/>
        </w:rPr>
        <w:t xml:space="preserve"> connected to the PC</w:t>
      </w:r>
    </w:p>
    <w:p w14:paraId="790540A0" w14:textId="598D2C8A" w:rsidR="001D4D5A" w:rsidRDefault="001D4D5A" w:rsidP="001D4D5A">
      <w:pPr>
        <w:rPr>
          <w:lang w:eastAsia="x-none"/>
        </w:rPr>
      </w:pPr>
    </w:p>
    <w:p w14:paraId="4FDA20D1" w14:textId="640838D7" w:rsidR="001D4D5A" w:rsidRDefault="00860BDC" w:rsidP="001D4D5A">
      <w:pPr>
        <w:pStyle w:val="Heading3"/>
        <w:numPr>
          <w:ilvl w:val="2"/>
          <w:numId w:val="34"/>
        </w:numPr>
        <w:rPr>
          <w:lang w:val="en-US"/>
        </w:rPr>
      </w:pPr>
      <w:r>
        <w:rPr>
          <w:lang w:val="en-US"/>
        </w:rPr>
        <w:t>Res</w:t>
      </w:r>
      <w:r w:rsidR="00493060">
        <w:rPr>
          <w:lang w:val="en-US"/>
        </w:rPr>
        <w:t>tarting</w:t>
      </w:r>
      <w:r w:rsidR="001D4D5A">
        <w:rPr>
          <w:lang w:val="en-US"/>
        </w:rPr>
        <w:t xml:space="preserve"> the Content Player </w:t>
      </w:r>
      <w:r w:rsidR="00A30448">
        <w:rPr>
          <w:lang w:val="en-US"/>
        </w:rPr>
        <w:t>service</w:t>
      </w:r>
      <w:r w:rsidR="001D4D5A" w:rsidRPr="005243EA">
        <w:rPr>
          <w:lang w:val="en-US"/>
        </w:rPr>
        <w:tab/>
      </w:r>
    </w:p>
    <w:p w14:paraId="518E8218" w14:textId="47FF1EDA" w:rsidR="003F0FF6" w:rsidRDefault="00F473E6" w:rsidP="004B5BF6">
      <w:pPr>
        <w:ind w:left="1440"/>
        <w:rPr>
          <w:lang w:eastAsia="x-none"/>
        </w:rPr>
      </w:pPr>
      <w:r>
        <w:rPr>
          <w:lang w:eastAsia="x-none"/>
        </w:rPr>
        <w:t>The Content Player service facilitates</w:t>
      </w:r>
      <w:r w:rsidR="0080199F">
        <w:rPr>
          <w:lang w:eastAsia="x-none"/>
        </w:rPr>
        <w:t xml:space="preserve"> deployment updates, monitoring, and </w:t>
      </w:r>
      <w:r w:rsidR="00D978C1">
        <w:rPr>
          <w:lang w:eastAsia="x-none"/>
        </w:rPr>
        <w:t>reporting features</w:t>
      </w:r>
      <w:r w:rsidR="00C4622D">
        <w:rPr>
          <w:lang w:eastAsia="x-none"/>
        </w:rPr>
        <w:t xml:space="preserve">. </w:t>
      </w:r>
      <w:r w:rsidR="00647D4B">
        <w:rPr>
          <w:lang w:eastAsia="x-none"/>
        </w:rPr>
        <w:t>If</w:t>
      </w:r>
      <w:r w:rsidR="00C4622D">
        <w:rPr>
          <w:lang w:eastAsia="x-none"/>
        </w:rPr>
        <w:t xml:space="preserve"> these </w:t>
      </w:r>
      <w:r w:rsidR="008C776A">
        <w:rPr>
          <w:lang w:eastAsia="x-none"/>
        </w:rPr>
        <w:t xml:space="preserve">features stop </w:t>
      </w:r>
      <w:r w:rsidR="00120583">
        <w:rPr>
          <w:lang w:eastAsia="x-none"/>
        </w:rPr>
        <w:t>functioning as expected a</w:t>
      </w:r>
      <w:r w:rsidR="003B5E3C">
        <w:rPr>
          <w:lang w:eastAsia="x-none"/>
        </w:rPr>
        <w:t xml:space="preserve"> restart of the </w:t>
      </w:r>
      <w:r w:rsidR="009E2FAF">
        <w:rPr>
          <w:lang w:eastAsia="x-none"/>
        </w:rPr>
        <w:t>service may be required.</w:t>
      </w:r>
    </w:p>
    <w:p w14:paraId="214F638B" w14:textId="7DAA96DF" w:rsidR="0078068C" w:rsidRDefault="0078068C" w:rsidP="004B5BF6">
      <w:pPr>
        <w:ind w:left="1440"/>
        <w:rPr>
          <w:lang w:eastAsia="x-none"/>
        </w:rPr>
      </w:pPr>
    </w:p>
    <w:p w14:paraId="758354DC" w14:textId="1A9FEE23" w:rsidR="005673A6" w:rsidRPr="004E0C42" w:rsidRDefault="005673A6" w:rsidP="005673A6">
      <w:pPr>
        <w:pStyle w:val="ListParagraph"/>
        <w:numPr>
          <w:ilvl w:val="0"/>
          <w:numId w:val="39"/>
        </w:numPr>
        <w:rPr>
          <w:b/>
          <w:bCs/>
          <w:lang w:eastAsia="x-none"/>
        </w:rPr>
      </w:pPr>
      <w:r>
        <w:rPr>
          <w:rFonts w:cs="Segoe UI"/>
          <w:szCs w:val="20"/>
        </w:rPr>
        <w:t xml:space="preserve">Start </w:t>
      </w:r>
      <w:r w:rsidRPr="001D0611">
        <w:rPr>
          <w:rFonts w:cs="Segoe UI"/>
          <w:szCs w:val="20"/>
        </w:rPr>
        <w:sym w:font="Wingdings" w:char="F0E0"/>
      </w:r>
      <w:r>
        <w:rPr>
          <w:rFonts w:cs="Segoe UI"/>
          <w:szCs w:val="20"/>
        </w:rPr>
        <w:t xml:space="preserve"> Four Winds Interactive </w:t>
      </w:r>
      <w:r w:rsidRPr="001D0611">
        <w:rPr>
          <w:rFonts w:cs="Segoe UI"/>
          <w:szCs w:val="20"/>
        </w:rPr>
        <w:sym w:font="Wingdings" w:char="F0E0"/>
      </w:r>
      <w:r>
        <w:rPr>
          <w:rFonts w:cs="Segoe UI"/>
          <w:szCs w:val="20"/>
        </w:rPr>
        <w:t xml:space="preserve"> Content Player Configuration</w:t>
      </w:r>
    </w:p>
    <w:p w14:paraId="047F84F8" w14:textId="47B9C2CA" w:rsidR="004E0C42" w:rsidRDefault="00403738" w:rsidP="004E0C42">
      <w:pPr>
        <w:pStyle w:val="ListParagraph"/>
        <w:ind w:left="1800"/>
        <w:rPr>
          <w:lang w:eastAsia="x-none"/>
        </w:rPr>
      </w:pPr>
      <w:r>
        <w:rPr>
          <w:lang w:eastAsia="x-none"/>
        </w:rPr>
        <w:t xml:space="preserve">(If player is running, </w:t>
      </w:r>
      <w:r w:rsidR="004E0C42">
        <w:rPr>
          <w:lang w:eastAsia="x-none"/>
        </w:rPr>
        <w:t>Tap/Click the top-left corner of the screen to launch the configuration window</w:t>
      </w:r>
      <w:r w:rsidR="003D37F7">
        <w:rPr>
          <w:lang w:eastAsia="x-none"/>
        </w:rPr>
        <w:t>)</w:t>
      </w:r>
    </w:p>
    <w:p w14:paraId="3C72A6C9" w14:textId="157539F9" w:rsidR="00073CB9" w:rsidRDefault="00073CB9" w:rsidP="004E0C42">
      <w:pPr>
        <w:pStyle w:val="ListParagraph"/>
        <w:ind w:left="1800"/>
        <w:rPr>
          <w:lang w:eastAsia="x-none"/>
        </w:rPr>
      </w:pPr>
      <w:r>
        <w:rPr>
          <w:rFonts w:cs="Segoe UI"/>
          <w:noProof/>
          <w:szCs w:val="20"/>
        </w:rPr>
        <w:drawing>
          <wp:inline distT="0" distB="0" distL="0" distR="0" wp14:anchorId="4D3DCDD6" wp14:editId="570E766A">
            <wp:extent cx="3044825" cy="2984500"/>
            <wp:effectExtent l="0" t="0" r="317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2984500"/>
                    </a:xfrm>
                    <a:prstGeom prst="rect">
                      <a:avLst/>
                    </a:prstGeom>
                    <a:noFill/>
                    <a:ln>
                      <a:noFill/>
                    </a:ln>
                  </pic:spPr>
                </pic:pic>
              </a:graphicData>
            </a:graphic>
          </wp:inline>
        </w:drawing>
      </w:r>
    </w:p>
    <w:p w14:paraId="6A9C22DB" w14:textId="77777777" w:rsidR="00E669CD" w:rsidRPr="009F518F" w:rsidRDefault="00E669CD" w:rsidP="004E0C42">
      <w:pPr>
        <w:pStyle w:val="ListParagraph"/>
        <w:ind w:left="1800"/>
        <w:rPr>
          <w:b/>
          <w:bCs/>
          <w:lang w:eastAsia="x-none"/>
        </w:rPr>
      </w:pPr>
    </w:p>
    <w:p w14:paraId="146ADEE0" w14:textId="6493311C" w:rsidR="0078068C" w:rsidRDefault="00A4701D" w:rsidP="004E0C42">
      <w:pPr>
        <w:pStyle w:val="ListParagraph"/>
        <w:numPr>
          <w:ilvl w:val="0"/>
          <w:numId w:val="39"/>
        </w:numPr>
        <w:rPr>
          <w:lang w:eastAsia="x-none"/>
        </w:rPr>
      </w:pPr>
      <w:r w:rsidRPr="00A4701D">
        <w:rPr>
          <w:lang w:eastAsia="x-none"/>
        </w:rPr>
        <w:t>Select</w:t>
      </w:r>
      <w:r>
        <w:rPr>
          <w:lang w:eastAsia="x-none"/>
        </w:rPr>
        <w:t xml:space="preserve"> “Stop Service”</w:t>
      </w:r>
      <w:r w:rsidR="004864CE">
        <w:rPr>
          <w:lang w:eastAsia="x-none"/>
        </w:rPr>
        <w:t xml:space="preserve"> from the </w:t>
      </w:r>
      <w:r w:rsidR="00376B6C">
        <w:rPr>
          <w:lang w:eastAsia="x-none"/>
        </w:rPr>
        <w:t>bottom-left of the configu</w:t>
      </w:r>
      <w:r w:rsidR="00F5685E">
        <w:rPr>
          <w:lang w:eastAsia="x-none"/>
        </w:rPr>
        <w:t>ration window</w:t>
      </w:r>
    </w:p>
    <w:p w14:paraId="7DCFED63" w14:textId="3455A644" w:rsidR="00A506E0" w:rsidRDefault="007E0B3D" w:rsidP="00A506E0">
      <w:pPr>
        <w:pStyle w:val="ListParagraph"/>
        <w:ind w:left="1800"/>
        <w:rPr>
          <w:lang w:eastAsia="x-none"/>
        </w:rPr>
      </w:pPr>
      <w:r>
        <w:rPr>
          <w:noProof/>
          <w:lang w:eastAsia="x-none"/>
        </w:rPr>
        <w:lastRenderedPageBreak/>
        <w:drawing>
          <wp:inline distT="0" distB="0" distL="0" distR="0" wp14:anchorId="0BEC13D7" wp14:editId="4C0D467A">
            <wp:extent cx="4467225" cy="3057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67225" cy="3057525"/>
                    </a:xfrm>
                    <a:prstGeom prst="rect">
                      <a:avLst/>
                    </a:prstGeom>
                    <a:noFill/>
                    <a:ln>
                      <a:noFill/>
                    </a:ln>
                  </pic:spPr>
                </pic:pic>
              </a:graphicData>
            </a:graphic>
          </wp:inline>
        </w:drawing>
      </w:r>
    </w:p>
    <w:p w14:paraId="13F1325F" w14:textId="77777777" w:rsidR="000A331D" w:rsidRDefault="000A331D" w:rsidP="000A331D">
      <w:pPr>
        <w:pStyle w:val="ListParagraph"/>
        <w:ind w:left="1800"/>
        <w:rPr>
          <w:lang w:eastAsia="x-none"/>
        </w:rPr>
      </w:pPr>
    </w:p>
    <w:p w14:paraId="4C049A11" w14:textId="0947F782" w:rsidR="00C46F1F" w:rsidRDefault="00D64142" w:rsidP="004E0C42">
      <w:pPr>
        <w:pStyle w:val="ListParagraph"/>
        <w:numPr>
          <w:ilvl w:val="0"/>
          <w:numId w:val="39"/>
        </w:numPr>
        <w:rPr>
          <w:lang w:eastAsia="x-none"/>
        </w:rPr>
      </w:pPr>
      <w:r>
        <w:rPr>
          <w:lang w:eastAsia="x-none"/>
        </w:rPr>
        <w:t xml:space="preserve">Select “Yes” if </w:t>
      </w:r>
      <w:r w:rsidR="00F95A5B">
        <w:rPr>
          <w:lang w:eastAsia="x-none"/>
        </w:rPr>
        <w:t xml:space="preserve">presented with a UAC </w:t>
      </w:r>
      <w:r w:rsidR="008A2A13">
        <w:rPr>
          <w:lang w:eastAsia="x-none"/>
        </w:rPr>
        <w:t xml:space="preserve">Net Command </w:t>
      </w:r>
      <w:r w:rsidR="00F95A5B">
        <w:rPr>
          <w:lang w:eastAsia="x-none"/>
        </w:rPr>
        <w:t>prompt</w:t>
      </w:r>
    </w:p>
    <w:p w14:paraId="59E096F9" w14:textId="77777777" w:rsidR="00E353D0" w:rsidRDefault="00E353D0" w:rsidP="00E353D0">
      <w:pPr>
        <w:pStyle w:val="ListParagraph"/>
        <w:rPr>
          <w:lang w:eastAsia="x-none"/>
        </w:rPr>
      </w:pPr>
    </w:p>
    <w:p w14:paraId="434C1C25" w14:textId="08E0A765" w:rsidR="00E353D0" w:rsidRDefault="00E353D0" w:rsidP="004E0C42">
      <w:pPr>
        <w:pStyle w:val="ListParagraph"/>
        <w:numPr>
          <w:ilvl w:val="0"/>
          <w:numId w:val="39"/>
        </w:numPr>
        <w:rPr>
          <w:lang w:eastAsia="x-none"/>
        </w:rPr>
      </w:pPr>
      <w:r w:rsidRPr="00A4701D">
        <w:rPr>
          <w:lang w:eastAsia="x-none"/>
        </w:rPr>
        <w:t>Select</w:t>
      </w:r>
      <w:r>
        <w:rPr>
          <w:lang w:eastAsia="x-none"/>
        </w:rPr>
        <w:t xml:space="preserve"> “Start Service” from the bottom-left of the configuration window</w:t>
      </w:r>
    </w:p>
    <w:p w14:paraId="2D829540" w14:textId="2428C418" w:rsidR="00101CD7" w:rsidRDefault="00CB6431" w:rsidP="00101CD7">
      <w:pPr>
        <w:pStyle w:val="ListParagraph"/>
        <w:ind w:left="1800"/>
        <w:rPr>
          <w:lang w:eastAsia="x-none"/>
        </w:rPr>
      </w:pPr>
      <w:r>
        <w:rPr>
          <w:noProof/>
          <w:lang w:eastAsia="x-none"/>
        </w:rPr>
        <w:drawing>
          <wp:inline distT="0" distB="0" distL="0" distR="0" wp14:anchorId="1BDD595A" wp14:editId="2856C74E">
            <wp:extent cx="4467225" cy="3057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67225" cy="3057525"/>
                    </a:xfrm>
                    <a:prstGeom prst="rect">
                      <a:avLst/>
                    </a:prstGeom>
                    <a:noFill/>
                    <a:ln>
                      <a:noFill/>
                    </a:ln>
                  </pic:spPr>
                </pic:pic>
              </a:graphicData>
            </a:graphic>
          </wp:inline>
        </w:drawing>
      </w:r>
    </w:p>
    <w:p w14:paraId="74D84B0E" w14:textId="77777777" w:rsidR="00123A07" w:rsidRDefault="00123A07" w:rsidP="00123A07">
      <w:pPr>
        <w:pStyle w:val="ListParagraph"/>
        <w:rPr>
          <w:lang w:eastAsia="x-none"/>
        </w:rPr>
      </w:pPr>
    </w:p>
    <w:p w14:paraId="4BBEE15B" w14:textId="09884484" w:rsidR="00123A07" w:rsidRDefault="00123A07" w:rsidP="00123A07">
      <w:pPr>
        <w:pStyle w:val="ListParagraph"/>
        <w:numPr>
          <w:ilvl w:val="0"/>
          <w:numId w:val="39"/>
        </w:numPr>
        <w:rPr>
          <w:lang w:eastAsia="x-none"/>
        </w:rPr>
      </w:pPr>
      <w:r>
        <w:rPr>
          <w:lang w:eastAsia="x-none"/>
        </w:rPr>
        <w:t xml:space="preserve">Select “Yes” if presented with a UAC </w:t>
      </w:r>
      <w:r w:rsidR="00355166">
        <w:rPr>
          <w:lang w:eastAsia="x-none"/>
        </w:rPr>
        <w:t xml:space="preserve">Net Command </w:t>
      </w:r>
      <w:r>
        <w:rPr>
          <w:lang w:eastAsia="x-none"/>
        </w:rPr>
        <w:t>prompt</w:t>
      </w:r>
    </w:p>
    <w:p w14:paraId="56503424" w14:textId="77777777" w:rsidR="00123A07" w:rsidRDefault="00123A07" w:rsidP="00123A07">
      <w:pPr>
        <w:pStyle w:val="ListParagraph"/>
        <w:rPr>
          <w:lang w:eastAsia="x-none"/>
        </w:rPr>
      </w:pPr>
    </w:p>
    <w:p w14:paraId="1F6CAA09" w14:textId="3A5CE945" w:rsidR="003F0FF6" w:rsidRDefault="00123A07" w:rsidP="003F0FF6">
      <w:pPr>
        <w:pStyle w:val="ListParagraph"/>
        <w:numPr>
          <w:ilvl w:val="0"/>
          <w:numId w:val="39"/>
        </w:numPr>
        <w:rPr>
          <w:lang w:eastAsia="x-none"/>
        </w:rPr>
      </w:pPr>
      <w:r>
        <w:rPr>
          <w:lang w:eastAsia="x-none"/>
        </w:rPr>
        <w:t>Click “OK” to close the configuration window</w:t>
      </w:r>
    </w:p>
    <w:p w14:paraId="430CEDF8" w14:textId="621222A0" w:rsidR="003F0FF6" w:rsidRDefault="003F0FF6" w:rsidP="003F0FF6">
      <w:pPr>
        <w:rPr>
          <w:lang w:eastAsia="x-none"/>
        </w:rPr>
      </w:pPr>
    </w:p>
    <w:p w14:paraId="33A22738" w14:textId="6F354F03" w:rsidR="003F0FF6" w:rsidRDefault="00237515" w:rsidP="003F0FF6">
      <w:pPr>
        <w:pStyle w:val="Heading3"/>
        <w:numPr>
          <w:ilvl w:val="2"/>
          <w:numId w:val="34"/>
        </w:numPr>
        <w:rPr>
          <w:lang w:val="en-US"/>
        </w:rPr>
      </w:pPr>
      <w:r>
        <w:rPr>
          <w:lang w:val="en-US"/>
        </w:rPr>
        <w:t>Changing the</w:t>
      </w:r>
      <w:r w:rsidR="003F0FF6">
        <w:rPr>
          <w:lang w:val="en-US"/>
        </w:rPr>
        <w:t xml:space="preserve"> Content Player </w:t>
      </w:r>
      <w:r>
        <w:rPr>
          <w:lang w:val="en-US"/>
        </w:rPr>
        <w:t>deployment</w:t>
      </w:r>
    </w:p>
    <w:p w14:paraId="6B25264A" w14:textId="30CCD7EF" w:rsidR="00A30448" w:rsidRDefault="00A468F1" w:rsidP="00D14B50">
      <w:pPr>
        <w:ind w:left="1440"/>
        <w:rPr>
          <w:lang w:eastAsia="x-none"/>
        </w:rPr>
      </w:pPr>
      <w:r>
        <w:rPr>
          <w:lang w:eastAsia="x-none"/>
        </w:rPr>
        <w:t>Remote content deployments are assigned server-side based on PC Name. Therefore, p</w:t>
      </w:r>
      <w:r w:rsidRPr="00AB3341">
        <w:rPr>
          <w:lang w:eastAsia="x-none"/>
        </w:rPr>
        <w:t>rior</w:t>
      </w:r>
      <w:r>
        <w:rPr>
          <w:lang w:eastAsia="x-none"/>
        </w:rPr>
        <w:t xml:space="preserve"> to completing the steps below you must provide the Redmond team with the PC name and the deployment ID it will be associated with.</w:t>
      </w:r>
    </w:p>
    <w:p w14:paraId="3D84B1BC" w14:textId="26A33ED5" w:rsidR="00E81977" w:rsidRDefault="00E81977" w:rsidP="00D14B50">
      <w:pPr>
        <w:ind w:left="1440"/>
        <w:rPr>
          <w:lang w:eastAsia="x-none"/>
        </w:rPr>
      </w:pPr>
    </w:p>
    <w:p w14:paraId="653343EE" w14:textId="525EF5AD" w:rsidR="00272794" w:rsidRPr="00272794" w:rsidRDefault="00272794" w:rsidP="00272794">
      <w:pPr>
        <w:pStyle w:val="ListParagraph"/>
        <w:numPr>
          <w:ilvl w:val="0"/>
          <w:numId w:val="40"/>
        </w:numPr>
        <w:rPr>
          <w:b/>
          <w:bCs/>
          <w:lang w:eastAsia="x-none"/>
        </w:rPr>
      </w:pPr>
      <w:r>
        <w:rPr>
          <w:rFonts w:cs="Segoe UI"/>
          <w:szCs w:val="20"/>
        </w:rPr>
        <w:t xml:space="preserve">Start </w:t>
      </w:r>
      <w:r w:rsidRPr="001D0611">
        <w:rPr>
          <w:rFonts w:cs="Segoe UI"/>
          <w:szCs w:val="20"/>
        </w:rPr>
        <w:sym w:font="Wingdings" w:char="F0E0"/>
      </w:r>
      <w:r>
        <w:rPr>
          <w:rFonts w:cs="Segoe UI"/>
          <w:szCs w:val="20"/>
        </w:rPr>
        <w:t xml:space="preserve"> Four Winds Interactive </w:t>
      </w:r>
      <w:r w:rsidRPr="001D0611">
        <w:rPr>
          <w:rFonts w:cs="Segoe UI"/>
          <w:szCs w:val="20"/>
        </w:rPr>
        <w:sym w:font="Wingdings" w:char="F0E0"/>
      </w:r>
      <w:r>
        <w:rPr>
          <w:rFonts w:cs="Segoe UI"/>
          <w:szCs w:val="20"/>
        </w:rPr>
        <w:t xml:space="preserve"> Content Player Configuration</w:t>
      </w:r>
    </w:p>
    <w:p w14:paraId="2003DA7F" w14:textId="57E0635C" w:rsidR="00272794" w:rsidRDefault="00272794" w:rsidP="00272794">
      <w:pPr>
        <w:pStyle w:val="ListParagraph"/>
        <w:ind w:left="1800"/>
        <w:rPr>
          <w:b/>
          <w:bCs/>
          <w:lang w:eastAsia="x-none"/>
        </w:rPr>
      </w:pPr>
      <w:r>
        <w:rPr>
          <w:rFonts w:cs="Segoe UI"/>
          <w:noProof/>
          <w:szCs w:val="20"/>
        </w:rPr>
        <w:lastRenderedPageBreak/>
        <w:drawing>
          <wp:inline distT="0" distB="0" distL="0" distR="0" wp14:anchorId="4E93189E" wp14:editId="7C2444EE">
            <wp:extent cx="3044825" cy="2984500"/>
            <wp:effectExtent l="0" t="0" r="317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2984500"/>
                    </a:xfrm>
                    <a:prstGeom prst="rect">
                      <a:avLst/>
                    </a:prstGeom>
                    <a:noFill/>
                    <a:ln>
                      <a:noFill/>
                    </a:ln>
                  </pic:spPr>
                </pic:pic>
              </a:graphicData>
            </a:graphic>
          </wp:inline>
        </w:drawing>
      </w:r>
    </w:p>
    <w:p w14:paraId="5650A7AC" w14:textId="77777777" w:rsidR="00CC603D" w:rsidRPr="00272794" w:rsidRDefault="00CC603D" w:rsidP="00272794">
      <w:pPr>
        <w:pStyle w:val="ListParagraph"/>
        <w:ind w:left="1800"/>
        <w:rPr>
          <w:b/>
          <w:bCs/>
          <w:lang w:eastAsia="x-none"/>
        </w:rPr>
      </w:pPr>
    </w:p>
    <w:p w14:paraId="52716812" w14:textId="3FA49374" w:rsidR="00571DC0" w:rsidRPr="00883397" w:rsidRDefault="00C57AFE" w:rsidP="00883397">
      <w:pPr>
        <w:pStyle w:val="ListParagraph"/>
        <w:numPr>
          <w:ilvl w:val="0"/>
          <w:numId w:val="40"/>
        </w:numPr>
        <w:rPr>
          <w:b/>
          <w:bCs/>
          <w:lang w:eastAsia="x-none"/>
        </w:rPr>
      </w:pPr>
      <w:r w:rsidRPr="006C19E3">
        <w:rPr>
          <w:lang w:eastAsia="x-none"/>
        </w:rPr>
        <w:t>Navigate t</w:t>
      </w:r>
      <w:r>
        <w:rPr>
          <w:lang w:eastAsia="x-none"/>
        </w:rPr>
        <w:t>o the “Channels” ta</w:t>
      </w:r>
      <w:r w:rsidR="00571DC0">
        <w:rPr>
          <w:lang w:eastAsia="x-none"/>
        </w:rPr>
        <w:t>b</w:t>
      </w:r>
    </w:p>
    <w:p w14:paraId="5B4BBC9E" w14:textId="66078AF2" w:rsidR="00571DC0" w:rsidRPr="0080361A" w:rsidRDefault="00A87FFD" w:rsidP="0080361A">
      <w:pPr>
        <w:pStyle w:val="ListParagraph"/>
        <w:numPr>
          <w:ilvl w:val="0"/>
          <w:numId w:val="40"/>
        </w:numPr>
        <w:rPr>
          <w:b/>
          <w:bCs/>
          <w:lang w:eastAsia="x-none"/>
        </w:rPr>
      </w:pPr>
      <w:r>
        <w:rPr>
          <w:lang w:eastAsia="x-none"/>
        </w:rPr>
        <w:t>Enter Deployment ID (see table above)</w:t>
      </w:r>
    </w:p>
    <w:p w14:paraId="4CF12CAD" w14:textId="6F3D56DC" w:rsidR="00571DC0" w:rsidRDefault="0080361A" w:rsidP="007B7562">
      <w:pPr>
        <w:pStyle w:val="ListParagraph"/>
        <w:ind w:left="1800"/>
        <w:rPr>
          <w:b/>
          <w:bCs/>
          <w:lang w:eastAsia="x-none"/>
        </w:rPr>
      </w:pPr>
      <w:r>
        <w:rPr>
          <w:b/>
          <w:bCs/>
          <w:noProof/>
          <w:lang w:eastAsia="x-none"/>
        </w:rPr>
        <w:drawing>
          <wp:inline distT="0" distB="0" distL="0" distR="0" wp14:anchorId="1210FED9" wp14:editId="1AB642B4">
            <wp:extent cx="5172075" cy="3810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2075" cy="3810000"/>
                    </a:xfrm>
                    <a:prstGeom prst="rect">
                      <a:avLst/>
                    </a:prstGeom>
                    <a:noFill/>
                    <a:ln>
                      <a:noFill/>
                    </a:ln>
                  </pic:spPr>
                </pic:pic>
              </a:graphicData>
            </a:graphic>
          </wp:inline>
        </w:drawing>
      </w:r>
    </w:p>
    <w:p w14:paraId="1F3A2CE9" w14:textId="77777777" w:rsidR="00CC603D" w:rsidRPr="007B7562" w:rsidRDefault="00CC603D" w:rsidP="007B7562">
      <w:pPr>
        <w:pStyle w:val="ListParagraph"/>
        <w:ind w:left="1800"/>
        <w:rPr>
          <w:b/>
          <w:bCs/>
          <w:lang w:eastAsia="x-none"/>
        </w:rPr>
      </w:pPr>
    </w:p>
    <w:p w14:paraId="6028D08C" w14:textId="7ABCE64E" w:rsidR="00272794" w:rsidRDefault="00203A2B" w:rsidP="00272794">
      <w:pPr>
        <w:pStyle w:val="ListParagraph"/>
        <w:numPr>
          <w:ilvl w:val="0"/>
          <w:numId w:val="40"/>
        </w:numPr>
        <w:rPr>
          <w:lang w:eastAsia="x-none"/>
        </w:rPr>
      </w:pPr>
      <w:r w:rsidRPr="00203A2B">
        <w:rPr>
          <w:lang w:eastAsia="x-none"/>
        </w:rPr>
        <w:t>Select</w:t>
      </w:r>
      <w:r>
        <w:rPr>
          <w:lang w:eastAsia="x-none"/>
        </w:rPr>
        <w:t xml:space="preserve"> “Refresh” from the deployment server options</w:t>
      </w:r>
    </w:p>
    <w:p w14:paraId="3BDC43A2" w14:textId="2FECDE31" w:rsidR="007B7562" w:rsidRDefault="007B7562" w:rsidP="007B7562">
      <w:pPr>
        <w:pStyle w:val="ListParagraph"/>
        <w:ind w:left="1800"/>
        <w:rPr>
          <w:lang w:eastAsia="x-none"/>
        </w:rPr>
      </w:pPr>
      <w:r>
        <w:rPr>
          <w:noProof/>
          <w:lang w:eastAsia="x-none"/>
        </w:rPr>
        <w:lastRenderedPageBreak/>
        <w:drawing>
          <wp:inline distT="0" distB="0" distL="0" distR="0" wp14:anchorId="6F3D11C6" wp14:editId="66359047">
            <wp:extent cx="5172075" cy="3810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2075" cy="3810000"/>
                    </a:xfrm>
                    <a:prstGeom prst="rect">
                      <a:avLst/>
                    </a:prstGeom>
                    <a:noFill/>
                    <a:ln>
                      <a:noFill/>
                    </a:ln>
                  </pic:spPr>
                </pic:pic>
              </a:graphicData>
            </a:graphic>
          </wp:inline>
        </w:drawing>
      </w:r>
    </w:p>
    <w:p w14:paraId="5CD292DA" w14:textId="77777777" w:rsidR="00571DC0" w:rsidRPr="00203A2B" w:rsidRDefault="00571DC0" w:rsidP="00571DC0">
      <w:pPr>
        <w:pStyle w:val="ListParagraph"/>
        <w:ind w:left="1800"/>
        <w:rPr>
          <w:lang w:eastAsia="x-none"/>
        </w:rPr>
      </w:pPr>
    </w:p>
    <w:p w14:paraId="6C3CDCB4" w14:textId="2BCF656B" w:rsidR="00A30448" w:rsidRPr="00CC603D" w:rsidRDefault="00803BA6" w:rsidP="00A30448">
      <w:pPr>
        <w:pStyle w:val="ListParagraph"/>
        <w:numPr>
          <w:ilvl w:val="0"/>
          <w:numId w:val="40"/>
        </w:numPr>
        <w:rPr>
          <w:b/>
          <w:bCs/>
          <w:lang w:eastAsia="x-none"/>
        </w:rPr>
      </w:pPr>
      <w:r>
        <w:rPr>
          <w:rFonts w:cs="Segoe UI"/>
          <w:szCs w:val="20"/>
        </w:rPr>
        <w:t xml:space="preserve">Once the deployment has been received </w:t>
      </w:r>
      <w:r w:rsidR="0033410B">
        <w:rPr>
          <w:rFonts w:cs="Segoe UI"/>
          <w:szCs w:val="20"/>
        </w:rPr>
        <w:t>click “OK” to close the configuration window</w:t>
      </w:r>
    </w:p>
    <w:p w14:paraId="7483792B" w14:textId="72CC63D3" w:rsidR="00A30448" w:rsidRDefault="00A30448" w:rsidP="00A30448">
      <w:pPr>
        <w:rPr>
          <w:lang w:eastAsia="x-none"/>
        </w:rPr>
      </w:pPr>
    </w:p>
    <w:p w14:paraId="7BAA63DC" w14:textId="6B2A024B" w:rsidR="00A30448" w:rsidRPr="005243EA" w:rsidRDefault="00A30448" w:rsidP="00A30448">
      <w:pPr>
        <w:pStyle w:val="Heading3"/>
        <w:numPr>
          <w:ilvl w:val="2"/>
          <w:numId w:val="34"/>
        </w:numPr>
        <w:rPr>
          <w:lang w:val="en-US"/>
        </w:rPr>
      </w:pPr>
      <w:r>
        <w:rPr>
          <w:lang w:val="en-US"/>
        </w:rPr>
        <w:t>Clearing the Content Player cache files</w:t>
      </w:r>
      <w:r w:rsidRPr="005243EA">
        <w:rPr>
          <w:lang w:val="en-US"/>
        </w:rPr>
        <w:tab/>
      </w:r>
    </w:p>
    <w:p w14:paraId="0B4D76EB" w14:textId="6C5FA12F" w:rsidR="008F6B09" w:rsidRDefault="008F3CB2" w:rsidP="008F6B09">
      <w:pPr>
        <w:ind w:left="1440"/>
        <w:rPr>
          <w:lang w:eastAsia="x-none"/>
        </w:rPr>
      </w:pPr>
      <w:r>
        <w:rPr>
          <w:lang w:eastAsia="x-none"/>
        </w:rPr>
        <w:t xml:space="preserve">The Content Player application </w:t>
      </w:r>
      <w:r w:rsidR="00815782">
        <w:rPr>
          <w:lang w:eastAsia="x-none"/>
        </w:rPr>
        <w:t xml:space="preserve">creates a </w:t>
      </w:r>
      <w:r w:rsidR="003C2422">
        <w:rPr>
          <w:lang w:eastAsia="x-none"/>
        </w:rPr>
        <w:t xml:space="preserve">local </w:t>
      </w:r>
      <w:r w:rsidR="00815782">
        <w:rPr>
          <w:lang w:eastAsia="x-none"/>
        </w:rPr>
        <w:t>copy of indivi</w:t>
      </w:r>
      <w:r w:rsidR="000A00D4">
        <w:rPr>
          <w:lang w:eastAsia="x-none"/>
        </w:rPr>
        <w:t xml:space="preserve">dual assets, </w:t>
      </w:r>
      <w:r w:rsidR="003C58E5">
        <w:rPr>
          <w:lang w:eastAsia="x-none"/>
        </w:rPr>
        <w:t xml:space="preserve">allowing them to be </w:t>
      </w:r>
      <w:r w:rsidR="000C4DD0">
        <w:rPr>
          <w:lang w:eastAsia="x-none"/>
        </w:rPr>
        <w:t xml:space="preserve">displayed </w:t>
      </w:r>
      <w:r w:rsidR="005243E7">
        <w:rPr>
          <w:lang w:eastAsia="x-none"/>
        </w:rPr>
        <w:t>without need</w:t>
      </w:r>
      <w:r w:rsidR="00767093">
        <w:rPr>
          <w:lang w:eastAsia="x-none"/>
        </w:rPr>
        <w:t>ing</w:t>
      </w:r>
      <w:r w:rsidR="005243E7">
        <w:rPr>
          <w:lang w:eastAsia="x-none"/>
        </w:rPr>
        <w:t xml:space="preserve"> to down</w:t>
      </w:r>
      <w:r w:rsidR="00352728">
        <w:rPr>
          <w:lang w:eastAsia="x-none"/>
        </w:rPr>
        <w:t xml:space="preserve">load the content </w:t>
      </w:r>
      <w:r w:rsidR="00126D91">
        <w:rPr>
          <w:lang w:eastAsia="x-none"/>
        </w:rPr>
        <w:t xml:space="preserve">during each </w:t>
      </w:r>
      <w:r w:rsidR="00C8662C">
        <w:rPr>
          <w:lang w:eastAsia="x-none"/>
        </w:rPr>
        <w:t>occurrence</w:t>
      </w:r>
      <w:r w:rsidR="008F6B09">
        <w:rPr>
          <w:lang w:eastAsia="x-none"/>
        </w:rPr>
        <w:t>.</w:t>
      </w:r>
      <w:r w:rsidR="008F6B09" w:rsidRPr="008F6B09">
        <w:rPr>
          <w:lang w:eastAsia="x-none"/>
        </w:rPr>
        <w:t xml:space="preserve"> </w:t>
      </w:r>
      <w:r w:rsidR="00235793">
        <w:rPr>
          <w:lang w:eastAsia="x-none"/>
        </w:rPr>
        <w:t xml:space="preserve">In some scenarios </w:t>
      </w:r>
      <w:r w:rsidR="00356BD9">
        <w:rPr>
          <w:lang w:eastAsia="x-none"/>
        </w:rPr>
        <w:t xml:space="preserve">these cached items </w:t>
      </w:r>
      <w:r w:rsidR="00F044BA">
        <w:rPr>
          <w:lang w:eastAsia="x-none"/>
        </w:rPr>
        <w:t xml:space="preserve">may </w:t>
      </w:r>
      <w:r w:rsidR="00356BD9">
        <w:rPr>
          <w:lang w:eastAsia="x-none"/>
        </w:rPr>
        <w:t xml:space="preserve">become </w:t>
      </w:r>
      <w:r w:rsidR="00F044BA">
        <w:rPr>
          <w:lang w:eastAsia="x-none"/>
        </w:rPr>
        <w:t xml:space="preserve">“stuck” preventing newer versions of the </w:t>
      </w:r>
      <w:r w:rsidR="00B03EA2">
        <w:rPr>
          <w:lang w:eastAsia="x-none"/>
        </w:rPr>
        <w:t xml:space="preserve">files </w:t>
      </w:r>
      <w:r w:rsidR="003052B1">
        <w:rPr>
          <w:lang w:eastAsia="x-none"/>
        </w:rPr>
        <w:t xml:space="preserve">from being </w:t>
      </w:r>
      <w:r w:rsidR="00645824">
        <w:rPr>
          <w:lang w:eastAsia="x-none"/>
        </w:rPr>
        <w:t xml:space="preserve">retrieved. </w:t>
      </w:r>
      <w:r w:rsidR="00491197">
        <w:rPr>
          <w:lang w:eastAsia="x-none"/>
        </w:rPr>
        <w:t>In this case</w:t>
      </w:r>
      <w:r w:rsidR="00D748AF">
        <w:rPr>
          <w:lang w:eastAsia="x-none"/>
        </w:rPr>
        <w:t xml:space="preserve"> the steps below will </w:t>
      </w:r>
      <w:r w:rsidR="00A864DC">
        <w:rPr>
          <w:lang w:eastAsia="x-none"/>
        </w:rPr>
        <w:t>forcibly clear th</w:t>
      </w:r>
      <w:r w:rsidR="00065D2C">
        <w:rPr>
          <w:lang w:eastAsia="x-none"/>
        </w:rPr>
        <w:t>e</w:t>
      </w:r>
      <w:r w:rsidR="00A864DC">
        <w:rPr>
          <w:lang w:eastAsia="x-none"/>
        </w:rPr>
        <w:t xml:space="preserve"> cache folder </w:t>
      </w:r>
      <w:r w:rsidR="00065D2C">
        <w:rPr>
          <w:lang w:eastAsia="x-none"/>
        </w:rPr>
        <w:t xml:space="preserve">and allow </w:t>
      </w:r>
      <w:r w:rsidR="00A13F92">
        <w:rPr>
          <w:lang w:eastAsia="x-none"/>
        </w:rPr>
        <w:t>all items to be refreshed from the cloud repository.</w:t>
      </w:r>
    </w:p>
    <w:p w14:paraId="35D7D8BC" w14:textId="77777777" w:rsidR="008F6B09" w:rsidRDefault="008F6B09" w:rsidP="008F6B09">
      <w:pPr>
        <w:ind w:left="1440"/>
        <w:rPr>
          <w:lang w:eastAsia="x-none"/>
        </w:rPr>
      </w:pPr>
    </w:p>
    <w:p w14:paraId="34A26316" w14:textId="5599EB9E" w:rsidR="008F6B09" w:rsidRPr="00160131" w:rsidRDefault="0092713B" w:rsidP="008F6B09">
      <w:pPr>
        <w:pStyle w:val="ListParagraph"/>
        <w:numPr>
          <w:ilvl w:val="0"/>
          <w:numId w:val="41"/>
        </w:numPr>
        <w:rPr>
          <w:b/>
          <w:bCs/>
          <w:lang w:eastAsia="x-none"/>
        </w:rPr>
      </w:pPr>
      <w:r>
        <w:rPr>
          <w:rFonts w:cs="Segoe UI"/>
          <w:szCs w:val="20"/>
        </w:rPr>
        <w:t>Close the Content Player application if it is currently running</w:t>
      </w:r>
    </w:p>
    <w:p w14:paraId="0CF0F5D4" w14:textId="66239A03" w:rsidR="00160131" w:rsidRPr="00160131" w:rsidRDefault="00160131" w:rsidP="008F6B09">
      <w:pPr>
        <w:pStyle w:val="ListParagraph"/>
        <w:numPr>
          <w:ilvl w:val="0"/>
          <w:numId w:val="41"/>
        </w:numPr>
        <w:rPr>
          <w:b/>
          <w:bCs/>
          <w:lang w:eastAsia="x-none"/>
        </w:rPr>
      </w:pPr>
      <w:r>
        <w:rPr>
          <w:rFonts w:cs="Segoe UI"/>
          <w:szCs w:val="20"/>
        </w:rPr>
        <w:t xml:space="preserve">Start </w:t>
      </w:r>
      <w:r w:rsidRPr="001D0611">
        <w:rPr>
          <w:rFonts w:cs="Segoe UI"/>
          <w:szCs w:val="20"/>
        </w:rPr>
        <w:sym w:font="Wingdings" w:char="F0E0"/>
      </w:r>
      <w:r>
        <w:rPr>
          <w:rFonts w:cs="Segoe UI"/>
          <w:szCs w:val="20"/>
        </w:rPr>
        <w:t xml:space="preserve"> Four Winds Interactive </w:t>
      </w:r>
      <w:r w:rsidRPr="001D0611">
        <w:rPr>
          <w:rFonts w:cs="Segoe UI"/>
          <w:szCs w:val="20"/>
        </w:rPr>
        <w:sym w:font="Wingdings" w:char="F0E0"/>
      </w:r>
      <w:r>
        <w:rPr>
          <w:rFonts w:cs="Segoe UI"/>
          <w:szCs w:val="20"/>
        </w:rPr>
        <w:t xml:space="preserve"> Content Player Configuration</w:t>
      </w:r>
    </w:p>
    <w:p w14:paraId="7ED84C90" w14:textId="1C79299A" w:rsidR="00160131" w:rsidRDefault="00160131" w:rsidP="00160131">
      <w:pPr>
        <w:pStyle w:val="ListParagraph"/>
        <w:ind w:left="1800"/>
        <w:rPr>
          <w:b/>
          <w:bCs/>
          <w:lang w:eastAsia="x-none"/>
        </w:rPr>
      </w:pPr>
      <w:r>
        <w:rPr>
          <w:rFonts w:cs="Segoe UI"/>
          <w:noProof/>
          <w:szCs w:val="20"/>
        </w:rPr>
        <w:drawing>
          <wp:inline distT="0" distB="0" distL="0" distR="0" wp14:anchorId="13B4F3D8" wp14:editId="1FFB6B28">
            <wp:extent cx="3044825" cy="2984500"/>
            <wp:effectExtent l="0" t="0" r="317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2984500"/>
                    </a:xfrm>
                    <a:prstGeom prst="rect">
                      <a:avLst/>
                    </a:prstGeom>
                    <a:noFill/>
                    <a:ln>
                      <a:noFill/>
                    </a:ln>
                  </pic:spPr>
                </pic:pic>
              </a:graphicData>
            </a:graphic>
          </wp:inline>
        </w:drawing>
      </w:r>
    </w:p>
    <w:p w14:paraId="6F3DB8EE" w14:textId="77777777" w:rsidR="00160131" w:rsidRPr="00160131" w:rsidRDefault="00160131" w:rsidP="00160131">
      <w:pPr>
        <w:pStyle w:val="ListParagraph"/>
        <w:ind w:left="1800"/>
        <w:rPr>
          <w:b/>
          <w:bCs/>
          <w:lang w:eastAsia="x-none"/>
        </w:rPr>
      </w:pPr>
    </w:p>
    <w:p w14:paraId="2F56F6C6" w14:textId="77777777" w:rsidR="00CC2E7A" w:rsidRPr="00883397" w:rsidRDefault="00CC2E7A" w:rsidP="00CC2E7A">
      <w:pPr>
        <w:pStyle w:val="ListParagraph"/>
        <w:numPr>
          <w:ilvl w:val="0"/>
          <w:numId w:val="41"/>
        </w:numPr>
        <w:rPr>
          <w:b/>
          <w:bCs/>
          <w:lang w:eastAsia="x-none"/>
        </w:rPr>
      </w:pPr>
      <w:r w:rsidRPr="006C19E3">
        <w:rPr>
          <w:lang w:eastAsia="x-none"/>
        </w:rPr>
        <w:lastRenderedPageBreak/>
        <w:t>Navigate t</w:t>
      </w:r>
      <w:r>
        <w:rPr>
          <w:lang w:eastAsia="x-none"/>
        </w:rPr>
        <w:t>o the “Channels” tab</w:t>
      </w:r>
    </w:p>
    <w:p w14:paraId="7C3C945D" w14:textId="6C0F8B43" w:rsidR="00160131" w:rsidRDefault="006B0220" w:rsidP="008F6B09">
      <w:pPr>
        <w:pStyle w:val="ListParagraph"/>
        <w:numPr>
          <w:ilvl w:val="0"/>
          <w:numId w:val="41"/>
        </w:numPr>
        <w:rPr>
          <w:lang w:eastAsia="x-none"/>
        </w:rPr>
      </w:pPr>
      <w:r w:rsidRPr="00D26FB4">
        <w:rPr>
          <w:lang w:eastAsia="x-none"/>
        </w:rPr>
        <w:t xml:space="preserve">Select </w:t>
      </w:r>
      <w:r w:rsidR="008644AF" w:rsidRPr="00D26FB4">
        <w:rPr>
          <w:lang w:eastAsia="x-none"/>
        </w:rPr>
        <w:t xml:space="preserve">“Clear Disk Cache” </w:t>
      </w:r>
      <w:r w:rsidR="00876107" w:rsidRPr="00D26FB4">
        <w:rPr>
          <w:lang w:eastAsia="x-none"/>
        </w:rPr>
        <w:t xml:space="preserve">under the </w:t>
      </w:r>
      <w:r w:rsidR="00D26FB4" w:rsidRPr="00D26FB4">
        <w:rPr>
          <w:lang w:eastAsia="x-none"/>
        </w:rPr>
        <w:t>deployment settings</w:t>
      </w:r>
    </w:p>
    <w:p w14:paraId="2B5E72C4" w14:textId="286608AF" w:rsidR="000834FA" w:rsidRDefault="00403BDA" w:rsidP="000834FA">
      <w:pPr>
        <w:pStyle w:val="ListParagraph"/>
        <w:ind w:left="1800"/>
        <w:rPr>
          <w:lang w:eastAsia="x-none"/>
        </w:rPr>
      </w:pPr>
      <w:r>
        <w:rPr>
          <w:noProof/>
          <w:lang w:eastAsia="x-none"/>
        </w:rPr>
        <w:drawing>
          <wp:inline distT="0" distB="0" distL="0" distR="0" wp14:anchorId="76D2382B" wp14:editId="41637C05">
            <wp:extent cx="5172075" cy="3810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2075" cy="3810000"/>
                    </a:xfrm>
                    <a:prstGeom prst="rect">
                      <a:avLst/>
                    </a:prstGeom>
                    <a:noFill/>
                    <a:ln>
                      <a:noFill/>
                    </a:ln>
                  </pic:spPr>
                </pic:pic>
              </a:graphicData>
            </a:graphic>
          </wp:inline>
        </w:drawing>
      </w:r>
    </w:p>
    <w:p w14:paraId="6D67FCFC" w14:textId="77777777" w:rsidR="00403BDA" w:rsidRDefault="00403BDA" w:rsidP="000834FA">
      <w:pPr>
        <w:pStyle w:val="ListParagraph"/>
        <w:ind w:left="1800"/>
        <w:rPr>
          <w:lang w:eastAsia="x-none"/>
        </w:rPr>
      </w:pPr>
    </w:p>
    <w:p w14:paraId="13F73363" w14:textId="00E47BE3" w:rsidR="000834FA" w:rsidRDefault="00886163" w:rsidP="008F6B09">
      <w:pPr>
        <w:pStyle w:val="ListParagraph"/>
        <w:numPr>
          <w:ilvl w:val="0"/>
          <w:numId w:val="41"/>
        </w:numPr>
        <w:rPr>
          <w:lang w:eastAsia="x-none"/>
        </w:rPr>
      </w:pPr>
      <w:r>
        <w:rPr>
          <w:lang w:eastAsia="x-none"/>
        </w:rPr>
        <w:t>Click “OK” at the confirmation prompt</w:t>
      </w:r>
    </w:p>
    <w:p w14:paraId="587170E8" w14:textId="1B59638A" w:rsidR="00C84A7D" w:rsidRPr="00D26FB4" w:rsidRDefault="00C84A7D" w:rsidP="00C84A7D">
      <w:pPr>
        <w:pStyle w:val="ListParagraph"/>
        <w:ind w:left="1800"/>
        <w:rPr>
          <w:lang w:eastAsia="x-none"/>
        </w:rPr>
      </w:pPr>
      <w:r>
        <w:rPr>
          <w:noProof/>
          <w:lang w:eastAsia="x-none"/>
        </w:rPr>
        <w:drawing>
          <wp:inline distT="0" distB="0" distL="0" distR="0" wp14:anchorId="31C161DA" wp14:editId="4B5BC9CC">
            <wp:extent cx="5172075" cy="3810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2075" cy="3810000"/>
                    </a:xfrm>
                    <a:prstGeom prst="rect">
                      <a:avLst/>
                    </a:prstGeom>
                    <a:noFill/>
                    <a:ln>
                      <a:noFill/>
                    </a:ln>
                  </pic:spPr>
                </pic:pic>
              </a:graphicData>
            </a:graphic>
          </wp:inline>
        </w:drawing>
      </w:r>
    </w:p>
    <w:p w14:paraId="38042585" w14:textId="54C02513" w:rsidR="008F6B09" w:rsidRDefault="008F6B09" w:rsidP="008F6B09">
      <w:pPr>
        <w:ind w:left="1440"/>
        <w:rPr>
          <w:lang w:eastAsia="x-none"/>
        </w:rPr>
      </w:pPr>
    </w:p>
    <w:p w14:paraId="6B750308" w14:textId="77777777" w:rsidR="00B91B1A" w:rsidRPr="00A10F60" w:rsidRDefault="00B91B1A" w:rsidP="00B91B1A">
      <w:pPr>
        <w:rPr>
          <w:lang w:eastAsia="x-none"/>
        </w:rPr>
      </w:pPr>
    </w:p>
    <w:sectPr w:rsidR="00B91B1A" w:rsidRPr="00A10F60" w:rsidSect="006A17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69479" w14:textId="77777777" w:rsidR="00B3142A" w:rsidRDefault="00B3142A" w:rsidP="00FF5D5C">
      <w:r>
        <w:separator/>
      </w:r>
    </w:p>
  </w:endnote>
  <w:endnote w:type="continuationSeparator" w:id="0">
    <w:p w14:paraId="3FFFBB75" w14:textId="77777777" w:rsidR="00B3142A" w:rsidRDefault="00B3142A" w:rsidP="00FF5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C5F5C" w14:textId="77777777" w:rsidR="00B3142A" w:rsidRDefault="00B3142A" w:rsidP="00FF5D5C">
      <w:r>
        <w:separator/>
      </w:r>
    </w:p>
  </w:footnote>
  <w:footnote w:type="continuationSeparator" w:id="0">
    <w:p w14:paraId="2ADD67A1" w14:textId="77777777" w:rsidR="00B3142A" w:rsidRDefault="00B3142A" w:rsidP="00FF5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C1314"/>
    <w:multiLevelType w:val="hybridMultilevel"/>
    <w:tmpl w:val="A9A6FA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5E49B2"/>
    <w:multiLevelType w:val="multilevel"/>
    <w:tmpl w:val="1068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91294"/>
    <w:multiLevelType w:val="hybridMultilevel"/>
    <w:tmpl w:val="42668D96"/>
    <w:lvl w:ilvl="0" w:tplc="14DC919C">
      <w:start w:val="1"/>
      <w:numFmt w:val="decimal"/>
      <w:lvlText w:val="%1."/>
      <w:lvlJc w:val="left"/>
      <w:pPr>
        <w:ind w:left="1800" w:hanging="360"/>
      </w:pPr>
      <w:rPr>
        <w:rFonts w:cs="Segoe UI"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FF90811"/>
    <w:multiLevelType w:val="hybridMultilevel"/>
    <w:tmpl w:val="9FB2F842"/>
    <w:lvl w:ilvl="0" w:tplc="93802C64">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92440D"/>
    <w:multiLevelType w:val="hybridMultilevel"/>
    <w:tmpl w:val="C152E2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050262"/>
    <w:multiLevelType w:val="multilevel"/>
    <w:tmpl w:val="23107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021C9"/>
    <w:multiLevelType w:val="hybridMultilevel"/>
    <w:tmpl w:val="29CA9C56"/>
    <w:lvl w:ilvl="0" w:tplc="CC489A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DF037F"/>
    <w:multiLevelType w:val="hybridMultilevel"/>
    <w:tmpl w:val="C5F03006"/>
    <w:lvl w:ilvl="0" w:tplc="EF3A2428">
      <w:start w:val="1"/>
      <w:numFmt w:val="decimal"/>
      <w:lvlText w:val="%1."/>
      <w:lvlJc w:val="left"/>
      <w:pPr>
        <w:ind w:left="1800" w:hanging="360"/>
      </w:pPr>
      <w:rPr>
        <w:rFonts w:cs="Segoe UI" w:hint="default"/>
        <w:b/>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1D2A33"/>
    <w:multiLevelType w:val="hybridMultilevel"/>
    <w:tmpl w:val="074E926E"/>
    <w:lvl w:ilvl="0" w:tplc="2CAAEEB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F302642"/>
    <w:multiLevelType w:val="hybridMultilevel"/>
    <w:tmpl w:val="FEB2BE16"/>
    <w:lvl w:ilvl="0" w:tplc="7DC677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0B3260"/>
    <w:multiLevelType w:val="hybridMultilevel"/>
    <w:tmpl w:val="ED7C3456"/>
    <w:lvl w:ilvl="0" w:tplc="D3DEA256">
      <w:start w:val="1"/>
      <w:numFmt w:val="decimal"/>
      <w:lvlText w:val="%1."/>
      <w:lvlJc w:val="left"/>
      <w:pPr>
        <w:ind w:left="1800" w:hanging="360"/>
      </w:pPr>
      <w:rPr>
        <w:rFonts w:cs="Segoe UI" w:hint="default"/>
        <w:b/>
        <w:bCs/>
      </w:rPr>
    </w:lvl>
    <w:lvl w:ilvl="1" w:tplc="4E1615F0">
      <w:start w:val="1"/>
      <w:numFmt w:val="lowerLetter"/>
      <w:lvlText w:val="%2."/>
      <w:lvlJc w:val="left"/>
      <w:pPr>
        <w:ind w:left="2520" w:hanging="360"/>
      </w:pPr>
      <w:rPr>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A8903AC"/>
    <w:multiLevelType w:val="hybridMultilevel"/>
    <w:tmpl w:val="80E8CB82"/>
    <w:lvl w:ilvl="0" w:tplc="DC9E5142">
      <w:start w:val="1"/>
      <w:numFmt w:val="decimal"/>
      <w:lvlText w:val="%1."/>
      <w:lvlJc w:val="left"/>
      <w:pPr>
        <w:ind w:left="1800" w:hanging="360"/>
      </w:pPr>
      <w:rPr>
        <w:rFonts w:cs="Segoe UI"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BC6D3F"/>
    <w:multiLevelType w:val="multilevel"/>
    <w:tmpl w:val="CC92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0C23F3"/>
    <w:multiLevelType w:val="hybridMultilevel"/>
    <w:tmpl w:val="B106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45467"/>
    <w:multiLevelType w:val="hybridMultilevel"/>
    <w:tmpl w:val="1654D5A2"/>
    <w:lvl w:ilvl="0" w:tplc="27683E62">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17F62CF"/>
    <w:multiLevelType w:val="hybridMultilevel"/>
    <w:tmpl w:val="8CC60A0E"/>
    <w:lvl w:ilvl="0" w:tplc="12CC614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2C12072"/>
    <w:multiLevelType w:val="hybridMultilevel"/>
    <w:tmpl w:val="CAC8F2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79533D"/>
    <w:multiLevelType w:val="hybridMultilevel"/>
    <w:tmpl w:val="2A0EA6FC"/>
    <w:lvl w:ilvl="0" w:tplc="2CAAEEB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FA3B2A"/>
    <w:multiLevelType w:val="multilevel"/>
    <w:tmpl w:val="F4ECAEE0"/>
    <w:lvl w:ilvl="0">
      <w:start w:val="1"/>
      <w:numFmt w:val="decimal"/>
      <w:lvlText w:val="%1."/>
      <w:lvlJc w:val="left"/>
      <w:pPr>
        <w:ind w:left="360" w:hanging="360"/>
      </w:pPr>
      <w:rPr>
        <w:rFonts w:hint="default"/>
        <w:i w:val="0"/>
      </w:rPr>
    </w:lvl>
    <w:lvl w:ilvl="1">
      <w:start w:val="1"/>
      <w:numFmt w:val="decimal"/>
      <w:lvlText w:val="%1.%2."/>
      <w:lvlJc w:val="left"/>
      <w:pPr>
        <w:ind w:left="360" w:firstLine="0"/>
      </w:pPr>
      <w:rPr>
        <w:rFonts w:hint="default"/>
        <w:i w:val="0"/>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FC873F6"/>
    <w:multiLevelType w:val="hybridMultilevel"/>
    <w:tmpl w:val="F05CA3BC"/>
    <w:lvl w:ilvl="0" w:tplc="EF3A2428">
      <w:start w:val="1"/>
      <w:numFmt w:val="decimal"/>
      <w:lvlText w:val="%1."/>
      <w:lvlJc w:val="left"/>
      <w:pPr>
        <w:ind w:left="1800" w:hanging="360"/>
      </w:pPr>
      <w:rPr>
        <w:rFonts w:cs="Segoe UI"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FDB40D6"/>
    <w:multiLevelType w:val="hybridMultilevel"/>
    <w:tmpl w:val="4ACA8D70"/>
    <w:lvl w:ilvl="0" w:tplc="DA4088F4">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C1300A"/>
    <w:multiLevelType w:val="hybridMultilevel"/>
    <w:tmpl w:val="4E962F22"/>
    <w:lvl w:ilvl="0" w:tplc="972AB4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352454C"/>
    <w:multiLevelType w:val="hybridMultilevel"/>
    <w:tmpl w:val="7110D7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AD3293"/>
    <w:multiLevelType w:val="hybridMultilevel"/>
    <w:tmpl w:val="42668D96"/>
    <w:lvl w:ilvl="0" w:tplc="14DC919C">
      <w:start w:val="1"/>
      <w:numFmt w:val="decimal"/>
      <w:lvlText w:val="%1."/>
      <w:lvlJc w:val="left"/>
      <w:pPr>
        <w:ind w:left="1800" w:hanging="360"/>
      </w:pPr>
      <w:rPr>
        <w:rFonts w:cs="Segoe UI"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50B5275"/>
    <w:multiLevelType w:val="hybridMultilevel"/>
    <w:tmpl w:val="074E926E"/>
    <w:lvl w:ilvl="0" w:tplc="2CAAEEB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D455D03"/>
    <w:multiLevelType w:val="hybridMultilevel"/>
    <w:tmpl w:val="4F6A2622"/>
    <w:lvl w:ilvl="0" w:tplc="65888A92">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B91388"/>
    <w:multiLevelType w:val="hybridMultilevel"/>
    <w:tmpl w:val="80E0A374"/>
    <w:lvl w:ilvl="0" w:tplc="19F2CB94">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0210DA5"/>
    <w:multiLevelType w:val="hybridMultilevel"/>
    <w:tmpl w:val="FABA3B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956602"/>
    <w:multiLevelType w:val="hybridMultilevel"/>
    <w:tmpl w:val="074E926E"/>
    <w:lvl w:ilvl="0" w:tplc="2CAAEEB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2231D64"/>
    <w:multiLevelType w:val="hybridMultilevel"/>
    <w:tmpl w:val="6B063B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365A30"/>
    <w:multiLevelType w:val="hybridMultilevel"/>
    <w:tmpl w:val="FDAEC62C"/>
    <w:lvl w:ilvl="0" w:tplc="0BFE88BE">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8391CA2"/>
    <w:multiLevelType w:val="hybridMultilevel"/>
    <w:tmpl w:val="1654D5A2"/>
    <w:lvl w:ilvl="0" w:tplc="27683E62">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D866DA3"/>
    <w:multiLevelType w:val="hybridMultilevel"/>
    <w:tmpl w:val="96FA653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015BB6"/>
    <w:multiLevelType w:val="hybridMultilevel"/>
    <w:tmpl w:val="C5F03006"/>
    <w:lvl w:ilvl="0" w:tplc="EF3A2428">
      <w:start w:val="1"/>
      <w:numFmt w:val="decimal"/>
      <w:lvlText w:val="%1."/>
      <w:lvlJc w:val="left"/>
      <w:pPr>
        <w:ind w:left="1800" w:hanging="360"/>
      </w:pPr>
      <w:rPr>
        <w:rFonts w:cs="Segoe UI"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3013219"/>
    <w:multiLevelType w:val="hybridMultilevel"/>
    <w:tmpl w:val="C5F03006"/>
    <w:lvl w:ilvl="0" w:tplc="EF3A2428">
      <w:start w:val="1"/>
      <w:numFmt w:val="decimal"/>
      <w:lvlText w:val="%1."/>
      <w:lvlJc w:val="left"/>
      <w:pPr>
        <w:ind w:left="1800" w:hanging="360"/>
      </w:pPr>
      <w:rPr>
        <w:rFonts w:cs="Segoe UI"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65D1C3F"/>
    <w:multiLevelType w:val="hybridMultilevel"/>
    <w:tmpl w:val="F1A4AF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7B79AD"/>
    <w:multiLevelType w:val="hybridMultilevel"/>
    <w:tmpl w:val="074E926E"/>
    <w:lvl w:ilvl="0" w:tplc="2CAAEEB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CF78D8"/>
    <w:multiLevelType w:val="hybridMultilevel"/>
    <w:tmpl w:val="A07650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7A0DE9"/>
    <w:multiLevelType w:val="hybridMultilevel"/>
    <w:tmpl w:val="110EAA38"/>
    <w:lvl w:ilvl="0" w:tplc="C1242436">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B35034F"/>
    <w:multiLevelType w:val="hybridMultilevel"/>
    <w:tmpl w:val="416899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486784"/>
    <w:multiLevelType w:val="hybridMultilevel"/>
    <w:tmpl w:val="E97CC99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20"/>
  </w:num>
  <w:num w:numId="3">
    <w:abstractNumId w:val="25"/>
  </w:num>
  <w:num w:numId="4">
    <w:abstractNumId w:val="4"/>
  </w:num>
  <w:num w:numId="5">
    <w:abstractNumId w:val="39"/>
  </w:num>
  <w:num w:numId="6">
    <w:abstractNumId w:val="40"/>
  </w:num>
  <w:num w:numId="7">
    <w:abstractNumId w:val="27"/>
  </w:num>
  <w:num w:numId="8">
    <w:abstractNumId w:val="35"/>
  </w:num>
  <w:num w:numId="9">
    <w:abstractNumId w:val="0"/>
  </w:num>
  <w:num w:numId="10">
    <w:abstractNumId w:val="29"/>
  </w:num>
  <w:num w:numId="11">
    <w:abstractNumId w:val="22"/>
  </w:num>
  <w:num w:numId="12">
    <w:abstractNumId w:val="37"/>
  </w:num>
  <w:num w:numId="13">
    <w:abstractNumId w:val="16"/>
  </w:num>
  <w:num w:numId="14">
    <w:abstractNumId w:val="32"/>
  </w:num>
  <w:num w:numId="15">
    <w:abstractNumId w:val="12"/>
    <w:lvlOverride w:ilvl="0">
      <w:startOverride w:val="1"/>
    </w:lvlOverride>
  </w:num>
  <w:num w:numId="16">
    <w:abstractNumId w:val="38"/>
  </w:num>
  <w:num w:numId="17">
    <w:abstractNumId w:val="5"/>
    <w:lvlOverride w:ilvl="0">
      <w:startOverride w:val="2"/>
    </w:lvlOverride>
  </w:num>
  <w:num w:numId="18">
    <w:abstractNumId w:val="9"/>
  </w:num>
  <w:num w:numId="19">
    <w:abstractNumId w:val="1"/>
    <w:lvlOverride w:ilvl="0">
      <w:startOverride w:val="1"/>
    </w:lvlOverride>
  </w:num>
  <w:num w:numId="20">
    <w:abstractNumId w:val="6"/>
  </w:num>
  <w:num w:numId="21">
    <w:abstractNumId w:val="3"/>
  </w:num>
  <w:num w:numId="22">
    <w:abstractNumId w:val="11"/>
  </w:num>
  <w:num w:numId="23">
    <w:abstractNumId w:val="28"/>
  </w:num>
  <w:num w:numId="24">
    <w:abstractNumId w:val="3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0"/>
  </w:num>
  <w:num w:numId="28">
    <w:abstractNumId w:val="13"/>
  </w:num>
  <w:num w:numId="29">
    <w:abstractNumId w:val="19"/>
  </w:num>
  <w:num w:numId="30">
    <w:abstractNumId w:val="8"/>
  </w:num>
  <w:num w:numId="31">
    <w:abstractNumId w:val="24"/>
  </w:num>
  <w:num w:numId="32">
    <w:abstractNumId w:val="17"/>
  </w:num>
  <w:num w:numId="33">
    <w:abstractNumId w:val="36"/>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1"/>
  </w:num>
  <w:num w:numId="37">
    <w:abstractNumId w:val="31"/>
  </w:num>
  <w:num w:numId="38">
    <w:abstractNumId w:val="14"/>
  </w:num>
  <w:num w:numId="39">
    <w:abstractNumId w:val="15"/>
  </w:num>
  <w:num w:numId="40">
    <w:abstractNumId w:val="33"/>
  </w:num>
  <w:num w:numId="41">
    <w:abstractNumId w:val="34"/>
  </w:num>
  <w:num w:numId="42">
    <w:abstractNumId w:val="7"/>
  </w:num>
  <w:num w:numId="43">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BE"/>
    <w:rsid w:val="000001D4"/>
    <w:rsid w:val="00002A0D"/>
    <w:rsid w:val="00005C8F"/>
    <w:rsid w:val="000062BE"/>
    <w:rsid w:val="00006A33"/>
    <w:rsid w:val="00010058"/>
    <w:rsid w:val="00011290"/>
    <w:rsid w:val="0001269A"/>
    <w:rsid w:val="00014BC8"/>
    <w:rsid w:val="000160D2"/>
    <w:rsid w:val="000166C6"/>
    <w:rsid w:val="0001696B"/>
    <w:rsid w:val="000239F6"/>
    <w:rsid w:val="00024CB3"/>
    <w:rsid w:val="00025642"/>
    <w:rsid w:val="000319A7"/>
    <w:rsid w:val="00035863"/>
    <w:rsid w:val="00036403"/>
    <w:rsid w:val="00042CAD"/>
    <w:rsid w:val="00046FF1"/>
    <w:rsid w:val="00047054"/>
    <w:rsid w:val="00047F0F"/>
    <w:rsid w:val="000504A5"/>
    <w:rsid w:val="000540E4"/>
    <w:rsid w:val="000628F9"/>
    <w:rsid w:val="00063390"/>
    <w:rsid w:val="00063FEB"/>
    <w:rsid w:val="00065D2C"/>
    <w:rsid w:val="00070248"/>
    <w:rsid w:val="00071272"/>
    <w:rsid w:val="00073CB9"/>
    <w:rsid w:val="000745F5"/>
    <w:rsid w:val="00076214"/>
    <w:rsid w:val="000766A9"/>
    <w:rsid w:val="00077A1A"/>
    <w:rsid w:val="00081CEA"/>
    <w:rsid w:val="000830D8"/>
    <w:rsid w:val="000832FB"/>
    <w:rsid w:val="000834FA"/>
    <w:rsid w:val="0008382D"/>
    <w:rsid w:val="000879A4"/>
    <w:rsid w:val="00090922"/>
    <w:rsid w:val="000933A6"/>
    <w:rsid w:val="00095939"/>
    <w:rsid w:val="000A00D4"/>
    <w:rsid w:val="000A1747"/>
    <w:rsid w:val="000A1962"/>
    <w:rsid w:val="000A2FA8"/>
    <w:rsid w:val="000A331D"/>
    <w:rsid w:val="000A6A04"/>
    <w:rsid w:val="000A6D7F"/>
    <w:rsid w:val="000A7259"/>
    <w:rsid w:val="000A7A7E"/>
    <w:rsid w:val="000B0CCD"/>
    <w:rsid w:val="000B29C6"/>
    <w:rsid w:val="000B2A8C"/>
    <w:rsid w:val="000B3687"/>
    <w:rsid w:val="000B3955"/>
    <w:rsid w:val="000B40F7"/>
    <w:rsid w:val="000B4544"/>
    <w:rsid w:val="000B5023"/>
    <w:rsid w:val="000B5CE0"/>
    <w:rsid w:val="000B5F8F"/>
    <w:rsid w:val="000C2A31"/>
    <w:rsid w:val="000C4DD0"/>
    <w:rsid w:val="000C6395"/>
    <w:rsid w:val="000D1BC1"/>
    <w:rsid w:val="000D2CF2"/>
    <w:rsid w:val="000D5696"/>
    <w:rsid w:val="000D6D2B"/>
    <w:rsid w:val="000D7DEC"/>
    <w:rsid w:val="000E256A"/>
    <w:rsid w:val="000E2CF5"/>
    <w:rsid w:val="000E3D86"/>
    <w:rsid w:val="000E3E6A"/>
    <w:rsid w:val="000E4CEA"/>
    <w:rsid w:val="000E5497"/>
    <w:rsid w:val="000E6233"/>
    <w:rsid w:val="000E73C0"/>
    <w:rsid w:val="000F279D"/>
    <w:rsid w:val="000F2943"/>
    <w:rsid w:val="000F32E0"/>
    <w:rsid w:val="000F5897"/>
    <w:rsid w:val="00101CD7"/>
    <w:rsid w:val="00101FF4"/>
    <w:rsid w:val="00102DFF"/>
    <w:rsid w:val="00106FCD"/>
    <w:rsid w:val="001073F6"/>
    <w:rsid w:val="00112533"/>
    <w:rsid w:val="00112F05"/>
    <w:rsid w:val="001155F2"/>
    <w:rsid w:val="00115748"/>
    <w:rsid w:val="00120583"/>
    <w:rsid w:val="00121EDE"/>
    <w:rsid w:val="00122B91"/>
    <w:rsid w:val="00122EDD"/>
    <w:rsid w:val="00123A07"/>
    <w:rsid w:val="0012496C"/>
    <w:rsid w:val="00126047"/>
    <w:rsid w:val="00126D91"/>
    <w:rsid w:val="0013020C"/>
    <w:rsid w:val="001305F0"/>
    <w:rsid w:val="001332B1"/>
    <w:rsid w:val="001367C3"/>
    <w:rsid w:val="00136A13"/>
    <w:rsid w:val="00145437"/>
    <w:rsid w:val="00145B5D"/>
    <w:rsid w:val="00146888"/>
    <w:rsid w:val="00152E0F"/>
    <w:rsid w:val="001561A8"/>
    <w:rsid w:val="00160131"/>
    <w:rsid w:val="00161800"/>
    <w:rsid w:val="001627F9"/>
    <w:rsid w:val="00165FA4"/>
    <w:rsid w:val="001660B2"/>
    <w:rsid w:val="00167C37"/>
    <w:rsid w:val="00172A1C"/>
    <w:rsid w:val="00175F8E"/>
    <w:rsid w:val="00180325"/>
    <w:rsid w:val="0018135C"/>
    <w:rsid w:val="00183104"/>
    <w:rsid w:val="0018357C"/>
    <w:rsid w:val="00186668"/>
    <w:rsid w:val="001902B5"/>
    <w:rsid w:val="001911EF"/>
    <w:rsid w:val="0019141D"/>
    <w:rsid w:val="0019233D"/>
    <w:rsid w:val="00194805"/>
    <w:rsid w:val="0019608B"/>
    <w:rsid w:val="001A0FE2"/>
    <w:rsid w:val="001A23A0"/>
    <w:rsid w:val="001A3339"/>
    <w:rsid w:val="001A7D79"/>
    <w:rsid w:val="001B12FB"/>
    <w:rsid w:val="001B1BDA"/>
    <w:rsid w:val="001B2577"/>
    <w:rsid w:val="001B266F"/>
    <w:rsid w:val="001B2F03"/>
    <w:rsid w:val="001B549D"/>
    <w:rsid w:val="001B59BF"/>
    <w:rsid w:val="001B60F8"/>
    <w:rsid w:val="001B67E1"/>
    <w:rsid w:val="001B6D1A"/>
    <w:rsid w:val="001B7D4D"/>
    <w:rsid w:val="001C102A"/>
    <w:rsid w:val="001C3C52"/>
    <w:rsid w:val="001C4150"/>
    <w:rsid w:val="001D026C"/>
    <w:rsid w:val="001D0611"/>
    <w:rsid w:val="001D0F8C"/>
    <w:rsid w:val="001D15CB"/>
    <w:rsid w:val="001D4BBD"/>
    <w:rsid w:val="001D4D10"/>
    <w:rsid w:val="001D4D5A"/>
    <w:rsid w:val="001E0738"/>
    <w:rsid w:val="001E3DA7"/>
    <w:rsid w:val="001E4A07"/>
    <w:rsid w:val="001F1718"/>
    <w:rsid w:val="001F2CD7"/>
    <w:rsid w:val="001F2DC0"/>
    <w:rsid w:val="002015A3"/>
    <w:rsid w:val="00203A2B"/>
    <w:rsid w:val="002049D8"/>
    <w:rsid w:val="00215C42"/>
    <w:rsid w:val="002178DA"/>
    <w:rsid w:val="002216A9"/>
    <w:rsid w:val="0022463C"/>
    <w:rsid w:val="00225483"/>
    <w:rsid w:val="0022588B"/>
    <w:rsid w:val="0022797A"/>
    <w:rsid w:val="00234692"/>
    <w:rsid w:val="00235793"/>
    <w:rsid w:val="00235943"/>
    <w:rsid w:val="00237515"/>
    <w:rsid w:val="0023762A"/>
    <w:rsid w:val="00244D3D"/>
    <w:rsid w:val="002472F5"/>
    <w:rsid w:val="00247E4B"/>
    <w:rsid w:val="00247F78"/>
    <w:rsid w:val="00251551"/>
    <w:rsid w:val="002518EA"/>
    <w:rsid w:val="00254709"/>
    <w:rsid w:val="002550CF"/>
    <w:rsid w:val="002612FF"/>
    <w:rsid w:val="00261F12"/>
    <w:rsid w:val="00263F1A"/>
    <w:rsid w:val="00265566"/>
    <w:rsid w:val="00272794"/>
    <w:rsid w:val="00273AF8"/>
    <w:rsid w:val="002762E7"/>
    <w:rsid w:val="00276563"/>
    <w:rsid w:val="00277972"/>
    <w:rsid w:val="00280A9D"/>
    <w:rsid w:val="00287D41"/>
    <w:rsid w:val="00291B10"/>
    <w:rsid w:val="0029773E"/>
    <w:rsid w:val="00297B6C"/>
    <w:rsid w:val="002A0827"/>
    <w:rsid w:val="002A1740"/>
    <w:rsid w:val="002A33B4"/>
    <w:rsid w:val="002A3710"/>
    <w:rsid w:val="002A480D"/>
    <w:rsid w:val="002A4C61"/>
    <w:rsid w:val="002B6B18"/>
    <w:rsid w:val="002B6BF9"/>
    <w:rsid w:val="002B7060"/>
    <w:rsid w:val="002B7741"/>
    <w:rsid w:val="002B7DEC"/>
    <w:rsid w:val="002B7FB9"/>
    <w:rsid w:val="002C1982"/>
    <w:rsid w:val="002C2E20"/>
    <w:rsid w:val="002D0921"/>
    <w:rsid w:val="002D3203"/>
    <w:rsid w:val="002D34B0"/>
    <w:rsid w:val="002D458F"/>
    <w:rsid w:val="002D6F16"/>
    <w:rsid w:val="002D70EB"/>
    <w:rsid w:val="002D78B9"/>
    <w:rsid w:val="002E1DB6"/>
    <w:rsid w:val="002E23A7"/>
    <w:rsid w:val="002E6C54"/>
    <w:rsid w:val="002F0915"/>
    <w:rsid w:val="002F1256"/>
    <w:rsid w:val="002F1DED"/>
    <w:rsid w:val="002F355D"/>
    <w:rsid w:val="002F6CDE"/>
    <w:rsid w:val="00300323"/>
    <w:rsid w:val="00304CA8"/>
    <w:rsid w:val="003052B1"/>
    <w:rsid w:val="003071EE"/>
    <w:rsid w:val="00307526"/>
    <w:rsid w:val="00307D8F"/>
    <w:rsid w:val="003111B4"/>
    <w:rsid w:val="003122BB"/>
    <w:rsid w:val="003149DB"/>
    <w:rsid w:val="00314A61"/>
    <w:rsid w:val="003154D7"/>
    <w:rsid w:val="00316987"/>
    <w:rsid w:val="00320576"/>
    <w:rsid w:val="00320E22"/>
    <w:rsid w:val="00323C15"/>
    <w:rsid w:val="0032680A"/>
    <w:rsid w:val="00326C2A"/>
    <w:rsid w:val="003307F1"/>
    <w:rsid w:val="00331D34"/>
    <w:rsid w:val="00333901"/>
    <w:rsid w:val="0033410B"/>
    <w:rsid w:val="00334504"/>
    <w:rsid w:val="00334F82"/>
    <w:rsid w:val="00337A00"/>
    <w:rsid w:val="003414E8"/>
    <w:rsid w:val="0034200B"/>
    <w:rsid w:val="0034300D"/>
    <w:rsid w:val="00345E28"/>
    <w:rsid w:val="00350B64"/>
    <w:rsid w:val="003524BE"/>
    <w:rsid w:val="0035250F"/>
    <w:rsid w:val="00352728"/>
    <w:rsid w:val="00353AB1"/>
    <w:rsid w:val="00353E32"/>
    <w:rsid w:val="00354C3D"/>
    <w:rsid w:val="00355166"/>
    <w:rsid w:val="00356BD9"/>
    <w:rsid w:val="00360278"/>
    <w:rsid w:val="00361702"/>
    <w:rsid w:val="00361B8A"/>
    <w:rsid w:val="003662C5"/>
    <w:rsid w:val="0036662C"/>
    <w:rsid w:val="0036748A"/>
    <w:rsid w:val="00374D0B"/>
    <w:rsid w:val="00375900"/>
    <w:rsid w:val="00376B6C"/>
    <w:rsid w:val="00382F99"/>
    <w:rsid w:val="00383A37"/>
    <w:rsid w:val="00384571"/>
    <w:rsid w:val="00384B6B"/>
    <w:rsid w:val="00387ADB"/>
    <w:rsid w:val="00390CD9"/>
    <w:rsid w:val="003949AB"/>
    <w:rsid w:val="003957A4"/>
    <w:rsid w:val="003A180C"/>
    <w:rsid w:val="003A1CF7"/>
    <w:rsid w:val="003A211C"/>
    <w:rsid w:val="003A359A"/>
    <w:rsid w:val="003B02DB"/>
    <w:rsid w:val="003B5E3C"/>
    <w:rsid w:val="003B69B4"/>
    <w:rsid w:val="003C06DE"/>
    <w:rsid w:val="003C0E58"/>
    <w:rsid w:val="003C2422"/>
    <w:rsid w:val="003C58E5"/>
    <w:rsid w:val="003C5BAE"/>
    <w:rsid w:val="003C712A"/>
    <w:rsid w:val="003D20B4"/>
    <w:rsid w:val="003D37F7"/>
    <w:rsid w:val="003D6AC0"/>
    <w:rsid w:val="003E03E7"/>
    <w:rsid w:val="003E0B60"/>
    <w:rsid w:val="003E15E0"/>
    <w:rsid w:val="003E654C"/>
    <w:rsid w:val="003E78F6"/>
    <w:rsid w:val="003F0FF6"/>
    <w:rsid w:val="003F1D4A"/>
    <w:rsid w:val="003F2DCA"/>
    <w:rsid w:val="003F4328"/>
    <w:rsid w:val="003F512D"/>
    <w:rsid w:val="003F5841"/>
    <w:rsid w:val="004016FF"/>
    <w:rsid w:val="00403738"/>
    <w:rsid w:val="00403BDA"/>
    <w:rsid w:val="004066C2"/>
    <w:rsid w:val="004072B9"/>
    <w:rsid w:val="00407D58"/>
    <w:rsid w:val="004133A6"/>
    <w:rsid w:val="00414B06"/>
    <w:rsid w:val="00417882"/>
    <w:rsid w:val="00417D31"/>
    <w:rsid w:val="00420E13"/>
    <w:rsid w:val="004219A6"/>
    <w:rsid w:val="00425682"/>
    <w:rsid w:val="004307A3"/>
    <w:rsid w:val="00431407"/>
    <w:rsid w:val="00432FFC"/>
    <w:rsid w:val="00434469"/>
    <w:rsid w:val="00436ED5"/>
    <w:rsid w:val="00441A81"/>
    <w:rsid w:val="00445B43"/>
    <w:rsid w:val="004469A7"/>
    <w:rsid w:val="00447014"/>
    <w:rsid w:val="00447F3B"/>
    <w:rsid w:val="004511CE"/>
    <w:rsid w:val="004514B3"/>
    <w:rsid w:val="004539AA"/>
    <w:rsid w:val="00455F19"/>
    <w:rsid w:val="00466479"/>
    <w:rsid w:val="00467BD8"/>
    <w:rsid w:val="00472B6C"/>
    <w:rsid w:val="00474A5F"/>
    <w:rsid w:val="00476C62"/>
    <w:rsid w:val="00476D2D"/>
    <w:rsid w:val="0048016A"/>
    <w:rsid w:val="00482670"/>
    <w:rsid w:val="004840E5"/>
    <w:rsid w:val="004864CE"/>
    <w:rsid w:val="004872C4"/>
    <w:rsid w:val="00491197"/>
    <w:rsid w:val="00493060"/>
    <w:rsid w:val="004937A6"/>
    <w:rsid w:val="00493A7C"/>
    <w:rsid w:val="00497019"/>
    <w:rsid w:val="004A44E9"/>
    <w:rsid w:val="004B0C48"/>
    <w:rsid w:val="004B2AA2"/>
    <w:rsid w:val="004B5BF6"/>
    <w:rsid w:val="004C2BB3"/>
    <w:rsid w:val="004C40CF"/>
    <w:rsid w:val="004C7D81"/>
    <w:rsid w:val="004D7C9C"/>
    <w:rsid w:val="004E0C42"/>
    <w:rsid w:val="004E38AB"/>
    <w:rsid w:val="004E52F8"/>
    <w:rsid w:val="004F1741"/>
    <w:rsid w:val="004F65C8"/>
    <w:rsid w:val="00501DCA"/>
    <w:rsid w:val="005021C1"/>
    <w:rsid w:val="005057B1"/>
    <w:rsid w:val="00507CD3"/>
    <w:rsid w:val="00510EF8"/>
    <w:rsid w:val="005122A7"/>
    <w:rsid w:val="00513EC8"/>
    <w:rsid w:val="005153DF"/>
    <w:rsid w:val="00520AC8"/>
    <w:rsid w:val="00522B7E"/>
    <w:rsid w:val="00524357"/>
    <w:rsid w:val="005243E7"/>
    <w:rsid w:val="005243EA"/>
    <w:rsid w:val="0052590A"/>
    <w:rsid w:val="00530056"/>
    <w:rsid w:val="00530167"/>
    <w:rsid w:val="005405A4"/>
    <w:rsid w:val="00541677"/>
    <w:rsid w:val="00547A34"/>
    <w:rsid w:val="00551771"/>
    <w:rsid w:val="005522E9"/>
    <w:rsid w:val="00552F09"/>
    <w:rsid w:val="00553729"/>
    <w:rsid w:val="00553E8F"/>
    <w:rsid w:val="00557855"/>
    <w:rsid w:val="0056033A"/>
    <w:rsid w:val="0056065D"/>
    <w:rsid w:val="00561268"/>
    <w:rsid w:val="0056278C"/>
    <w:rsid w:val="00563FF5"/>
    <w:rsid w:val="00565B29"/>
    <w:rsid w:val="00566FED"/>
    <w:rsid w:val="005673A6"/>
    <w:rsid w:val="005675B3"/>
    <w:rsid w:val="00570FE0"/>
    <w:rsid w:val="005711C1"/>
    <w:rsid w:val="00571DC0"/>
    <w:rsid w:val="005736D9"/>
    <w:rsid w:val="00573B5F"/>
    <w:rsid w:val="005759AC"/>
    <w:rsid w:val="00576E3D"/>
    <w:rsid w:val="00584216"/>
    <w:rsid w:val="005847B9"/>
    <w:rsid w:val="005849CC"/>
    <w:rsid w:val="005866A9"/>
    <w:rsid w:val="005921FC"/>
    <w:rsid w:val="00593EEF"/>
    <w:rsid w:val="0059577E"/>
    <w:rsid w:val="00596121"/>
    <w:rsid w:val="005961A3"/>
    <w:rsid w:val="00596A26"/>
    <w:rsid w:val="00596C9E"/>
    <w:rsid w:val="005A0E94"/>
    <w:rsid w:val="005A1E9F"/>
    <w:rsid w:val="005A2F94"/>
    <w:rsid w:val="005A3620"/>
    <w:rsid w:val="005A3C0C"/>
    <w:rsid w:val="005A4D31"/>
    <w:rsid w:val="005A69EB"/>
    <w:rsid w:val="005A6B62"/>
    <w:rsid w:val="005B07A3"/>
    <w:rsid w:val="005B0EA0"/>
    <w:rsid w:val="005B119D"/>
    <w:rsid w:val="005B26D1"/>
    <w:rsid w:val="005B2ECD"/>
    <w:rsid w:val="005B4C1B"/>
    <w:rsid w:val="005B4CBC"/>
    <w:rsid w:val="005B5C00"/>
    <w:rsid w:val="005C009C"/>
    <w:rsid w:val="005C20E9"/>
    <w:rsid w:val="005C21F2"/>
    <w:rsid w:val="005C23E9"/>
    <w:rsid w:val="005C67E6"/>
    <w:rsid w:val="005C775F"/>
    <w:rsid w:val="005D622B"/>
    <w:rsid w:val="005D69C4"/>
    <w:rsid w:val="005E0138"/>
    <w:rsid w:val="005F25F1"/>
    <w:rsid w:val="005F4EB4"/>
    <w:rsid w:val="005F6481"/>
    <w:rsid w:val="006013C5"/>
    <w:rsid w:val="0060213E"/>
    <w:rsid w:val="00602604"/>
    <w:rsid w:val="006062D7"/>
    <w:rsid w:val="006077E7"/>
    <w:rsid w:val="00607F57"/>
    <w:rsid w:val="006124FE"/>
    <w:rsid w:val="00614CB3"/>
    <w:rsid w:val="00617908"/>
    <w:rsid w:val="006210E2"/>
    <w:rsid w:val="00634405"/>
    <w:rsid w:val="0063590E"/>
    <w:rsid w:val="00636321"/>
    <w:rsid w:val="006372E1"/>
    <w:rsid w:val="0064018D"/>
    <w:rsid w:val="00640CE0"/>
    <w:rsid w:val="00641121"/>
    <w:rsid w:val="00643D95"/>
    <w:rsid w:val="00645824"/>
    <w:rsid w:val="00647613"/>
    <w:rsid w:val="00647D4B"/>
    <w:rsid w:val="006502A8"/>
    <w:rsid w:val="0065190A"/>
    <w:rsid w:val="00651AF3"/>
    <w:rsid w:val="006538D6"/>
    <w:rsid w:val="00654CEF"/>
    <w:rsid w:val="00657BD5"/>
    <w:rsid w:val="00660794"/>
    <w:rsid w:val="00662A0B"/>
    <w:rsid w:val="00665923"/>
    <w:rsid w:val="00666CCC"/>
    <w:rsid w:val="0067574A"/>
    <w:rsid w:val="00677330"/>
    <w:rsid w:val="00680CAF"/>
    <w:rsid w:val="00685553"/>
    <w:rsid w:val="00685729"/>
    <w:rsid w:val="00686418"/>
    <w:rsid w:val="00687E27"/>
    <w:rsid w:val="00690F87"/>
    <w:rsid w:val="00696B37"/>
    <w:rsid w:val="006A1759"/>
    <w:rsid w:val="006A1C1D"/>
    <w:rsid w:val="006A7A40"/>
    <w:rsid w:val="006B0220"/>
    <w:rsid w:val="006B0D92"/>
    <w:rsid w:val="006B1043"/>
    <w:rsid w:val="006B1B97"/>
    <w:rsid w:val="006B65C8"/>
    <w:rsid w:val="006C09FA"/>
    <w:rsid w:val="006C19E3"/>
    <w:rsid w:val="006C2BC3"/>
    <w:rsid w:val="006C2BD2"/>
    <w:rsid w:val="006C5DB1"/>
    <w:rsid w:val="006C6450"/>
    <w:rsid w:val="006D08FF"/>
    <w:rsid w:val="006D0F0D"/>
    <w:rsid w:val="006D298B"/>
    <w:rsid w:val="006D4154"/>
    <w:rsid w:val="006D5FDF"/>
    <w:rsid w:val="006D66DC"/>
    <w:rsid w:val="006E0FBE"/>
    <w:rsid w:val="006E191F"/>
    <w:rsid w:val="006E2E60"/>
    <w:rsid w:val="006E38CB"/>
    <w:rsid w:val="006F46FB"/>
    <w:rsid w:val="006F669C"/>
    <w:rsid w:val="00700D50"/>
    <w:rsid w:val="00701692"/>
    <w:rsid w:val="00702867"/>
    <w:rsid w:val="00702FE9"/>
    <w:rsid w:val="00703ECF"/>
    <w:rsid w:val="00705DD3"/>
    <w:rsid w:val="00706BBF"/>
    <w:rsid w:val="00706CE8"/>
    <w:rsid w:val="0071011F"/>
    <w:rsid w:val="00711BE7"/>
    <w:rsid w:val="007126C5"/>
    <w:rsid w:val="00713184"/>
    <w:rsid w:val="00720677"/>
    <w:rsid w:val="00720C87"/>
    <w:rsid w:val="00722AA9"/>
    <w:rsid w:val="00723893"/>
    <w:rsid w:val="00723FCF"/>
    <w:rsid w:val="00731F20"/>
    <w:rsid w:val="0073717A"/>
    <w:rsid w:val="007374EB"/>
    <w:rsid w:val="0074273C"/>
    <w:rsid w:val="0074280E"/>
    <w:rsid w:val="00743A0C"/>
    <w:rsid w:val="007441B8"/>
    <w:rsid w:val="0074577D"/>
    <w:rsid w:val="00745908"/>
    <w:rsid w:val="00745A7C"/>
    <w:rsid w:val="00746ED6"/>
    <w:rsid w:val="00750294"/>
    <w:rsid w:val="007505FD"/>
    <w:rsid w:val="00750D77"/>
    <w:rsid w:val="007545F7"/>
    <w:rsid w:val="00761FAE"/>
    <w:rsid w:val="00762088"/>
    <w:rsid w:val="00762496"/>
    <w:rsid w:val="00767093"/>
    <w:rsid w:val="007671A1"/>
    <w:rsid w:val="00775342"/>
    <w:rsid w:val="007768CA"/>
    <w:rsid w:val="00777C65"/>
    <w:rsid w:val="0078051B"/>
    <w:rsid w:val="0078068C"/>
    <w:rsid w:val="00785146"/>
    <w:rsid w:val="00786C68"/>
    <w:rsid w:val="00790753"/>
    <w:rsid w:val="00792A19"/>
    <w:rsid w:val="0079667F"/>
    <w:rsid w:val="00796BC1"/>
    <w:rsid w:val="0079791B"/>
    <w:rsid w:val="007A09D1"/>
    <w:rsid w:val="007A21BD"/>
    <w:rsid w:val="007A2FC4"/>
    <w:rsid w:val="007A4FC2"/>
    <w:rsid w:val="007A52CF"/>
    <w:rsid w:val="007A695B"/>
    <w:rsid w:val="007B5DBB"/>
    <w:rsid w:val="007B70B0"/>
    <w:rsid w:val="007B7562"/>
    <w:rsid w:val="007C0CC2"/>
    <w:rsid w:val="007C495C"/>
    <w:rsid w:val="007C7874"/>
    <w:rsid w:val="007D196B"/>
    <w:rsid w:val="007D21F9"/>
    <w:rsid w:val="007D5264"/>
    <w:rsid w:val="007D5272"/>
    <w:rsid w:val="007D5BFB"/>
    <w:rsid w:val="007E03D3"/>
    <w:rsid w:val="007E0B3D"/>
    <w:rsid w:val="007E4B60"/>
    <w:rsid w:val="007E4F83"/>
    <w:rsid w:val="007E51DE"/>
    <w:rsid w:val="007E687B"/>
    <w:rsid w:val="007F028B"/>
    <w:rsid w:val="007F0DAB"/>
    <w:rsid w:val="007F113F"/>
    <w:rsid w:val="007F3508"/>
    <w:rsid w:val="007F42EA"/>
    <w:rsid w:val="007F4D43"/>
    <w:rsid w:val="007F6C67"/>
    <w:rsid w:val="0080199F"/>
    <w:rsid w:val="0080361A"/>
    <w:rsid w:val="00803BA6"/>
    <w:rsid w:val="0081098D"/>
    <w:rsid w:val="00810B4E"/>
    <w:rsid w:val="00813A63"/>
    <w:rsid w:val="00815782"/>
    <w:rsid w:val="008165BF"/>
    <w:rsid w:val="008205F8"/>
    <w:rsid w:val="00823778"/>
    <w:rsid w:val="008267EF"/>
    <w:rsid w:val="00826B6C"/>
    <w:rsid w:val="00826F0F"/>
    <w:rsid w:val="008343C5"/>
    <w:rsid w:val="008403E6"/>
    <w:rsid w:val="00840D67"/>
    <w:rsid w:val="008419AF"/>
    <w:rsid w:val="00843579"/>
    <w:rsid w:val="008439D2"/>
    <w:rsid w:val="00844CF7"/>
    <w:rsid w:val="008452BF"/>
    <w:rsid w:val="00845305"/>
    <w:rsid w:val="0084595D"/>
    <w:rsid w:val="00850248"/>
    <w:rsid w:val="00856AEB"/>
    <w:rsid w:val="008576B9"/>
    <w:rsid w:val="00860BDC"/>
    <w:rsid w:val="0086131D"/>
    <w:rsid w:val="008644AF"/>
    <w:rsid w:val="00864F26"/>
    <w:rsid w:val="00865BA2"/>
    <w:rsid w:val="008666F6"/>
    <w:rsid w:val="008734DE"/>
    <w:rsid w:val="00873FC0"/>
    <w:rsid w:val="00875F51"/>
    <w:rsid w:val="00876107"/>
    <w:rsid w:val="008777AF"/>
    <w:rsid w:val="008809FC"/>
    <w:rsid w:val="00883397"/>
    <w:rsid w:val="00886163"/>
    <w:rsid w:val="00886B87"/>
    <w:rsid w:val="00891B0E"/>
    <w:rsid w:val="00891DFA"/>
    <w:rsid w:val="0089358D"/>
    <w:rsid w:val="00893E36"/>
    <w:rsid w:val="00894129"/>
    <w:rsid w:val="00894BC2"/>
    <w:rsid w:val="00895BE7"/>
    <w:rsid w:val="008A2A13"/>
    <w:rsid w:val="008A7A1A"/>
    <w:rsid w:val="008B19BD"/>
    <w:rsid w:val="008C3EB5"/>
    <w:rsid w:val="008C3F1D"/>
    <w:rsid w:val="008C776A"/>
    <w:rsid w:val="008D027C"/>
    <w:rsid w:val="008D296B"/>
    <w:rsid w:val="008D3E06"/>
    <w:rsid w:val="008D781D"/>
    <w:rsid w:val="008E1BF6"/>
    <w:rsid w:val="008E7953"/>
    <w:rsid w:val="008F12A6"/>
    <w:rsid w:val="008F3350"/>
    <w:rsid w:val="008F3CB2"/>
    <w:rsid w:val="008F6B09"/>
    <w:rsid w:val="009001F8"/>
    <w:rsid w:val="00902236"/>
    <w:rsid w:val="009024B0"/>
    <w:rsid w:val="00903124"/>
    <w:rsid w:val="0090581B"/>
    <w:rsid w:val="00910C09"/>
    <w:rsid w:val="0091290E"/>
    <w:rsid w:val="009240DA"/>
    <w:rsid w:val="0092713B"/>
    <w:rsid w:val="009372B8"/>
    <w:rsid w:val="009415C6"/>
    <w:rsid w:val="009424E8"/>
    <w:rsid w:val="009445F0"/>
    <w:rsid w:val="0095090E"/>
    <w:rsid w:val="00950E1B"/>
    <w:rsid w:val="0095137E"/>
    <w:rsid w:val="0095767A"/>
    <w:rsid w:val="009605E8"/>
    <w:rsid w:val="00961171"/>
    <w:rsid w:val="00961899"/>
    <w:rsid w:val="009618E1"/>
    <w:rsid w:val="00962257"/>
    <w:rsid w:val="009654AA"/>
    <w:rsid w:val="00967D88"/>
    <w:rsid w:val="00973D2A"/>
    <w:rsid w:val="0097621B"/>
    <w:rsid w:val="00982F65"/>
    <w:rsid w:val="0098352F"/>
    <w:rsid w:val="009849CF"/>
    <w:rsid w:val="009850CC"/>
    <w:rsid w:val="009870D9"/>
    <w:rsid w:val="009907D4"/>
    <w:rsid w:val="00992D7C"/>
    <w:rsid w:val="00995D6C"/>
    <w:rsid w:val="009A0DDA"/>
    <w:rsid w:val="009A16A8"/>
    <w:rsid w:val="009A1987"/>
    <w:rsid w:val="009A38B6"/>
    <w:rsid w:val="009B23C1"/>
    <w:rsid w:val="009B564F"/>
    <w:rsid w:val="009B7DBD"/>
    <w:rsid w:val="009C0DFC"/>
    <w:rsid w:val="009C2529"/>
    <w:rsid w:val="009C5312"/>
    <w:rsid w:val="009C60F5"/>
    <w:rsid w:val="009C7082"/>
    <w:rsid w:val="009E2FAF"/>
    <w:rsid w:val="009E40A5"/>
    <w:rsid w:val="009E5021"/>
    <w:rsid w:val="009E7EFA"/>
    <w:rsid w:val="009F1C03"/>
    <w:rsid w:val="009F467D"/>
    <w:rsid w:val="009F518F"/>
    <w:rsid w:val="009F52C8"/>
    <w:rsid w:val="009F58DC"/>
    <w:rsid w:val="009F69C9"/>
    <w:rsid w:val="009F7DFF"/>
    <w:rsid w:val="00A00D6D"/>
    <w:rsid w:val="00A01DDE"/>
    <w:rsid w:val="00A06FFC"/>
    <w:rsid w:val="00A10C20"/>
    <w:rsid w:val="00A10F60"/>
    <w:rsid w:val="00A11179"/>
    <w:rsid w:val="00A11803"/>
    <w:rsid w:val="00A13F92"/>
    <w:rsid w:val="00A1465D"/>
    <w:rsid w:val="00A15819"/>
    <w:rsid w:val="00A16CD8"/>
    <w:rsid w:val="00A2292C"/>
    <w:rsid w:val="00A23275"/>
    <w:rsid w:val="00A23F91"/>
    <w:rsid w:val="00A277CA"/>
    <w:rsid w:val="00A30448"/>
    <w:rsid w:val="00A34CFE"/>
    <w:rsid w:val="00A34ED0"/>
    <w:rsid w:val="00A35DEB"/>
    <w:rsid w:val="00A35F24"/>
    <w:rsid w:val="00A35F31"/>
    <w:rsid w:val="00A36F31"/>
    <w:rsid w:val="00A40747"/>
    <w:rsid w:val="00A408F8"/>
    <w:rsid w:val="00A438ED"/>
    <w:rsid w:val="00A44081"/>
    <w:rsid w:val="00A44CA1"/>
    <w:rsid w:val="00A468F1"/>
    <w:rsid w:val="00A4701D"/>
    <w:rsid w:val="00A506E0"/>
    <w:rsid w:val="00A53BC9"/>
    <w:rsid w:val="00A53CF8"/>
    <w:rsid w:val="00A5563B"/>
    <w:rsid w:val="00A607F8"/>
    <w:rsid w:val="00A63DF3"/>
    <w:rsid w:val="00A654EB"/>
    <w:rsid w:val="00A66A6C"/>
    <w:rsid w:val="00A71C1A"/>
    <w:rsid w:val="00A74271"/>
    <w:rsid w:val="00A74EA2"/>
    <w:rsid w:val="00A75CF2"/>
    <w:rsid w:val="00A75D5A"/>
    <w:rsid w:val="00A7799D"/>
    <w:rsid w:val="00A77A08"/>
    <w:rsid w:val="00A77FC8"/>
    <w:rsid w:val="00A81604"/>
    <w:rsid w:val="00A83D4C"/>
    <w:rsid w:val="00A864DC"/>
    <w:rsid w:val="00A87FFD"/>
    <w:rsid w:val="00A9104A"/>
    <w:rsid w:val="00A91A95"/>
    <w:rsid w:val="00A947D4"/>
    <w:rsid w:val="00A953E9"/>
    <w:rsid w:val="00A969C9"/>
    <w:rsid w:val="00A97492"/>
    <w:rsid w:val="00AA5DD5"/>
    <w:rsid w:val="00AA695F"/>
    <w:rsid w:val="00AB1596"/>
    <w:rsid w:val="00AB2CE8"/>
    <w:rsid w:val="00AB3341"/>
    <w:rsid w:val="00AB6996"/>
    <w:rsid w:val="00AB6D2B"/>
    <w:rsid w:val="00AC15B3"/>
    <w:rsid w:val="00AC2B7B"/>
    <w:rsid w:val="00AC354F"/>
    <w:rsid w:val="00AC4D35"/>
    <w:rsid w:val="00AC5471"/>
    <w:rsid w:val="00AC5C6D"/>
    <w:rsid w:val="00AD3E7A"/>
    <w:rsid w:val="00AD7509"/>
    <w:rsid w:val="00AE0AB5"/>
    <w:rsid w:val="00AE15E3"/>
    <w:rsid w:val="00AF36CD"/>
    <w:rsid w:val="00AF3781"/>
    <w:rsid w:val="00AF78C0"/>
    <w:rsid w:val="00AF7925"/>
    <w:rsid w:val="00B03EA2"/>
    <w:rsid w:val="00B10A8E"/>
    <w:rsid w:val="00B10C5B"/>
    <w:rsid w:val="00B14242"/>
    <w:rsid w:val="00B20EBE"/>
    <w:rsid w:val="00B2269F"/>
    <w:rsid w:val="00B22D2F"/>
    <w:rsid w:val="00B25924"/>
    <w:rsid w:val="00B26F4F"/>
    <w:rsid w:val="00B30CF3"/>
    <w:rsid w:val="00B31055"/>
    <w:rsid w:val="00B3142A"/>
    <w:rsid w:val="00B3289B"/>
    <w:rsid w:val="00B34882"/>
    <w:rsid w:val="00B401B9"/>
    <w:rsid w:val="00B40DD3"/>
    <w:rsid w:val="00B40F55"/>
    <w:rsid w:val="00B4407F"/>
    <w:rsid w:val="00B46A6B"/>
    <w:rsid w:val="00B50E7F"/>
    <w:rsid w:val="00B52B5A"/>
    <w:rsid w:val="00B54938"/>
    <w:rsid w:val="00B5760B"/>
    <w:rsid w:val="00B64692"/>
    <w:rsid w:val="00B702FD"/>
    <w:rsid w:val="00B718F8"/>
    <w:rsid w:val="00B73727"/>
    <w:rsid w:val="00B73D89"/>
    <w:rsid w:val="00B742C1"/>
    <w:rsid w:val="00B76C60"/>
    <w:rsid w:val="00B76C97"/>
    <w:rsid w:val="00B841AC"/>
    <w:rsid w:val="00B85A75"/>
    <w:rsid w:val="00B876BE"/>
    <w:rsid w:val="00B87EE8"/>
    <w:rsid w:val="00B91B1A"/>
    <w:rsid w:val="00B96B14"/>
    <w:rsid w:val="00B96B4E"/>
    <w:rsid w:val="00BA0CFC"/>
    <w:rsid w:val="00BA58EC"/>
    <w:rsid w:val="00BA7730"/>
    <w:rsid w:val="00BB1B60"/>
    <w:rsid w:val="00BB3C89"/>
    <w:rsid w:val="00BB5E28"/>
    <w:rsid w:val="00BC0039"/>
    <w:rsid w:val="00BC2406"/>
    <w:rsid w:val="00BC6C28"/>
    <w:rsid w:val="00BD313D"/>
    <w:rsid w:val="00BD5D65"/>
    <w:rsid w:val="00BD7D82"/>
    <w:rsid w:val="00BD7F74"/>
    <w:rsid w:val="00BE31A5"/>
    <w:rsid w:val="00BE5688"/>
    <w:rsid w:val="00BE6206"/>
    <w:rsid w:val="00BE6B98"/>
    <w:rsid w:val="00BF0E91"/>
    <w:rsid w:val="00BF3645"/>
    <w:rsid w:val="00BF5E62"/>
    <w:rsid w:val="00C03592"/>
    <w:rsid w:val="00C0567F"/>
    <w:rsid w:val="00C10C0E"/>
    <w:rsid w:val="00C1122F"/>
    <w:rsid w:val="00C17486"/>
    <w:rsid w:val="00C1768E"/>
    <w:rsid w:val="00C2087A"/>
    <w:rsid w:val="00C2119A"/>
    <w:rsid w:val="00C22246"/>
    <w:rsid w:val="00C22C36"/>
    <w:rsid w:val="00C2303A"/>
    <w:rsid w:val="00C25E17"/>
    <w:rsid w:val="00C26FAF"/>
    <w:rsid w:val="00C32BB8"/>
    <w:rsid w:val="00C33872"/>
    <w:rsid w:val="00C41887"/>
    <w:rsid w:val="00C43701"/>
    <w:rsid w:val="00C43FCA"/>
    <w:rsid w:val="00C44ECA"/>
    <w:rsid w:val="00C44F77"/>
    <w:rsid w:val="00C4622D"/>
    <w:rsid w:val="00C46539"/>
    <w:rsid w:val="00C46F1F"/>
    <w:rsid w:val="00C54133"/>
    <w:rsid w:val="00C55FED"/>
    <w:rsid w:val="00C56334"/>
    <w:rsid w:val="00C57680"/>
    <w:rsid w:val="00C57AFE"/>
    <w:rsid w:val="00C611EE"/>
    <w:rsid w:val="00C61EA1"/>
    <w:rsid w:val="00C63D80"/>
    <w:rsid w:val="00C65786"/>
    <w:rsid w:val="00C661AD"/>
    <w:rsid w:val="00C67749"/>
    <w:rsid w:val="00C716B5"/>
    <w:rsid w:val="00C745BB"/>
    <w:rsid w:val="00C8029B"/>
    <w:rsid w:val="00C8131A"/>
    <w:rsid w:val="00C8388B"/>
    <w:rsid w:val="00C84A7D"/>
    <w:rsid w:val="00C8662C"/>
    <w:rsid w:val="00C97C8D"/>
    <w:rsid w:val="00CA080C"/>
    <w:rsid w:val="00CA32DE"/>
    <w:rsid w:val="00CB10BB"/>
    <w:rsid w:val="00CB421D"/>
    <w:rsid w:val="00CB6431"/>
    <w:rsid w:val="00CB693B"/>
    <w:rsid w:val="00CB7AFD"/>
    <w:rsid w:val="00CB7DCF"/>
    <w:rsid w:val="00CC01D2"/>
    <w:rsid w:val="00CC1B2C"/>
    <w:rsid w:val="00CC1DC3"/>
    <w:rsid w:val="00CC2CA9"/>
    <w:rsid w:val="00CC2E7A"/>
    <w:rsid w:val="00CC4DBE"/>
    <w:rsid w:val="00CC603D"/>
    <w:rsid w:val="00CC64F0"/>
    <w:rsid w:val="00CC6AC3"/>
    <w:rsid w:val="00CC729E"/>
    <w:rsid w:val="00CD349F"/>
    <w:rsid w:val="00CD6D2A"/>
    <w:rsid w:val="00CE08D5"/>
    <w:rsid w:val="00CE0B12"/>
    <w:rsid w:val="00CE6AF9"/>
    <w:rsid w:val="00CF2019"/>
    <w:rsid w:val="00CF29C6"/>
    <w:rsid w:val="00CF550C"/>
    <w:rsid w:val="00D00EDF"/>
    <w:rsid w:val="00D0661D"/>
    <w:rsid w:val="00D073A9"/>
    <w:rsid w:val="00D10515"/>
    <w:rsid w:val="00D12266"/>
    <w:rsid w:val="00D14B50"/>
    <w:rsid w:val="00D179D9"/>
    <w:rsid w:val="00D23297"/>
    <w:rsid w:val="00D235DA"/>
    <w:rsid w:val="00D25728"/>
    <w:rsid w:val="00D26FB4"/>
    <w:rsid w:val="00D31C99"/>
    <w:rsid w:val="00D3245F"/>
    <w:rsid w:val="00D34FD0"/>
    <w:rsid w:val="00D35452"/>
    <w:rsid w:val="00D35E11"/>
    <w:rsid w:val="00D43B31"/>
    <w:rsid w:val="00D45F23"/>
    <w:rsid w:val="00D45F84"/>
    <w:rsid w:val="00D5387E"/>
    <w:rsid w:val="00D561DE"/>
    <w:rsid w:val="00D56981"/>
    <w:rsid w:val="00D56D53"/>
    <w:rsid w:val="00D62CBB"/>
    <w:rsid w:val="00D635B1"/>
    <w:rsid w:val="00D63A12"/>
    <w:rsid w:val="00D63B52"/>
    <w:rsid w:val="00D64142"/>
    <w:rsid w:val="00D650EB"/>
    <w:rsid w:val="00D65267"/>
    <w:rsid w:val="00D66BF0"/>
    <w:rsid w:val="00D745B8"/>
    <w:rsid w:val="00D748AF"/>
    <w:rsid w:val="00D757CB"/>
    <w:rsid w:val="00D75A70"/>
    <w:rsid w:val="00D75DAC"/>
    <w:rsid w:val="00D76950"/>
    <w:rsid w:val="00D76D83"/>
    <w:rsid w:val="00D82B09"/>
    <w:rsid w:val="00D83458"/>
    <w:rsid w:val="00D84E46"/>
    <w:rsid w:val="00D85724"/>
    <w:rsid w:val="00D978C1"/>
    <w:rsid w:val="00D97A89"/>
    <w:rsid w:val="00DA1595"/>
    <w:rsid w:val="00DA1ACE"/>
    <w:rsid w:val="00DA2C6A"/>
    <w:rsid w:val="00DA7B65"/>
    <w:rsid w:val="00DB2388"/>
    <w:rsid w:val="00DB3E4D"/>
    <w:rsid w:val="00DC0312"/>
    <w:rsid w:val="00DC29F3"/>
    <w:rsid w:val="00DD0C56"/>
    <w:rsid w:val="00DD0ED0"/>
    <w:rsid w:val="00DE0BF9"/>
    <w:rsid w:val="00DE0C03"/>
    <w:rsid w:val="00DE1FB6"/>
    <w:rsid w:val="00DE3D74"/>
    <w:rsid w:val="00DE4F4A"/>
    <w:rsid w:val="00DE7ECA"/>
    <w:rsid w:val="00DF23AE"/>
    <w:rsid w:val="00DF3915"/>
    <w:rsid w:val="00DF4D03"/>
    <w:rsid w:val="00DF7840"/>
    <w:rsid w:val="00DF7EC6"/>
    <w:rsid w:val="00E02D68"/>
    <w:rsid w:val="00E06DE3"/>
    <w:rsid w:val="00E128CC"/>
    <w:rsid w:val="00E1331C"/>
    <w:rsid w:val="00E1385E"/>
    <w:rsid w:val="00E16CE0"/>
    <w:rsid w:val="00E1742D"/>
    <w:rsid w:val="00E20633"/>
    <w:rsid w:val="00E227B5"/>
    <w:rsid w:val="00E24096"/>
    <w:rsid w:val="00E242C8"/>
    <w:rsid w:val="00E25E88"/>
    <w:rsid w:val="00E34D64"/>
    <w:rsid w:val="00E353D0"/>
    <w:rsid w:val="00E356BC"/>
    <w:rsid w:val="00E37A4D"/>
    <w:rsid w:val="00E4086E"/>
    <w:rsid w:val="00E418D4"/>
    <w:rsid w:val="00E43B7C"/>
    <w:rsid w:val="00E43FD4"/>
    <w:rsid w:val="00E4460E"/>
    <w:rsid w:val="00E51309"/>
    <w:rsid w:val="00E52F97"/>
    <w:rsid w:val="00E533E1"/>
    <w:rsid w:val="00E53B2C"/>
    <w:rsid w:val="00E5432A"/>
    <w:rsid w:val="00E544CA"/>
    <w:rsid w:val="00E559C3"/>
    <w:rsid w:val="00E562B9"/>
    <w:rsid w:val="00E56A06"/>
    <w:rsid w:val="00E56AA2"/>
    <w:rsid w:val="00E60757"/>
    <w:rsid w:val="00E62AC7"/>
    <w:rsid w:val="00E6528B"/>
    <w:rsid w:val="00E66374"/>
    <w:rsid w:val="00E669CD"/>
    <w:rsid w:val="00E70479"/>
    <w:rsid w:val="00E73420"/>
    <w:rsid w:val="00E76637"/>
    <w:rsid w:val="00E8042E"/>
    <w:rsid w:val="00E81977"/>
    <w:rsid w:val="00E8357D"/>
    <w:rsid w:val="00E85B3F"/>
    <w:rsid w:val="00E861F8"/>
    <w:rsid w:val="00E875FD"/>
    <w:rsid w:val="00E87B76"/>
    <w:rsid w:val="00E87F5C"/>
    <w:rsid w:val="00E91DC3"/>
    <w:rsid w:val="00E91EBE"/>
    <w:rsid w:val="00EA1332"/>
    <w:rsid w:val="00EA1644"/>
    <w:rsid w:val="00EA246E"/>
    <w:rsid w:val="00EA26CD"/>
    <w:rsid w:val="00EA3B1A"/>
    <w:rsid w:val="00EA6791"/>
    <w:rsid w:val="00EB0DEF"/>
    <w:rsid w:val="00EB12A5"/>
    <w:rsid w:val="00EB3A19"/>
    <w:rsid w:val="00EB44BD"/>
    <w:rsid w:val="00EB7580"/>
    <w:rsid w:val="00EB7FA3"/>
    <w:rsid w:val="00EB7FF5"/>
    <w:rsid w:val="00EC0462"/>
    <w:rsid w:val="00EC3574"/>
    <w:rsid w:val="00EC4E0B"/>
    <w:rsid w:val="00EC5B3E"/>
    <w:rsid w:val="00EC7345"/>
    <w:rsid w:val="00EC7ADD"/>
    <w:rsid w:val="00ED1ED2"/>
    <w:rsid w:val="00ED2A9A"/>
    <w:rsid w:val="00ED3CC1"/>
    <w:rsid w:val="00ED5EEA"/>
    <w:rsid w:val="00ED5F93"/>
    <w:rsid w:val="00ED6BEA"/>
    <w:rsid w:val="00EE6F11"/>
    <w:rsid w:val="00EF024F"/>
    <w:rsid w:val="00EF3883"/>
    <w:rsid w:val="00EF4A9E"/>
    <w:rsid w:val="00EF5217"/>
    <w:rsid w:val="00EF64CB"/>
    <w:rsid w:val="00EF7819"/>
    <w:rsid w:val="00F01A4D"/>
    <w:rsid w:val="00F024DA"/>
    <w:rsid w:val="00F02911"/>
    <w:rsid w:val="00F03B2E"/>
    <w:rsid w:val="00F04072"/>
    <w:rsid w:val="00F044BA"/>
    <w:rsid w:val="00F058DD"/>
    <w:rsid w:val="00F06012"/>
    <w:rsid w:val="00F07F0C"/>
    <w:rsid w:val="00F101AD"/>
    <w:rsid w:val="00F107F2"/>
    <w:rsid w:val="00F129D4"/>
    <w:rsid w:val="00F234E1"/>
    <w:rsid w:val="00F241A0"/>
    <w:rsid w:val="00F2616F"/>
    <w:rsid w:val="00F27783"/>
    <w:rsid w:val="00F35BB1"/>
    <w:rsid w:val="00F41AC3"/>
    <w:rsid w:val="00F42597"/>
    <w:rsid w:val="00F473E6"/>
    <w:rsid w:val="00F47FF7"/>
    <w:rsid w:val="00F54EEF"/>
    <w:rsid w:val="00F565F1"/>
    <w:rsid w:val="00F56846"/>
    <w:rsid w:val="00F5685E"/>
    <w:rsid w:val="00F56FFD"/>
    <w:rsid w:val="00F64666"/>
    <w:rsid w:val="00F65728"/>
    <w:rsid w:val="00F677DB"/>
    <w:rsid w:val="00F7180F"/>
    <w:rsid w:val="00F733F7"/>
    <w:rsid w:val="00F73AA7"/>
    <w:rsid w:val="00F74C89"/>
    <w:rsid w:val="00F763FB"/>
    <w:rsid w:val="00F779B9"/>
    <w:rsid w:val="00F77C72"/>
    <w:rsid w:val="00F8161A"/>
    <w:rsid w:val="00F84956"/>
    <w:rsid w:val="00F871F3"/>
    <w:rsid w:val="00F901F2"/>
    <w:rsid w:val="00F92ABC"/>
    <w:rsid w:val="00F92F89"/>
    <w:rsid w:val="00F95A5B"/>
    <w:rsid w:val="00F96ADE"/>
    <w:rsid w:val="00F96D8C"/>
    <w:rsid w:val="00FA4861"/>
    <w:rsid w:val="00FA4935"/>
    <w:rsid w:val="00FB0C5E"/>
    <w:rsid w:val="00FB1CA1"/>
    <w:rsid w:val="00FB4C77"/>
    <w:rsid w:val="00FB5E1F"/>
    <w:rsid w:val="00FB66BA"/>
    <w:rsid w:val="00FB733E"/>
    <w:rsid w:val="00FC16FF"/>
    <w:rsid w:val="00FC21E2"/>
    <w:rsid w:val="00FC2EBC"/>
    <w:rsid w:val="00FD2726"/>
    <w:rsid w:val="00FD307E"/>
    <w:rsid w:val="00FD31F1"/>
    <w:rsid w:val="00FD4954"/>
    <w:rsid w:val="00FD49BB"/>
    <w:rsid w:val="00FD7546"/>
    <w:rsid w:val="00FE1D2E"/>
    <w:rsid w:val="00FE4D69"/>
    <w:rsid w:val="00FF1D3A"/>
    <w:rsid w:val="00FF2055"/>
    <w:rsid w:val="00FF2445"/>
    <w:rsid w:val="00FF5D5C"/>
    <w:rsid w:val="00FF6FEE"/>
    <w:rsid w:val="15DE0DA5"/>
    <w:rsid w:val="4A654B0B"/>
    <w:rsid w:val="5C13D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32A0"/>
  <w15:docId w15:val="{8C614AAE-29F0-4C74-9551-5C10238F6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0D9"/>
    <w:pPr>
      <w:spacing w:after="0" w:line="240" w:lineRule="auto"/>
    </w:pPr>
    <w:rPr>
      <w:rFonts w:ascii="Segoe UI" w:eastAsia="Times New Roman" w:hAnsi="Segoe UI" w:cs="Times New Roman"/>
      <w:sz w:val="20"/>
    </w:rPr>
  </w:style>
  <w:style w:type="paragraph" w:styleId="Heading1">
    <w:name w:val="heading 1"/>
    <w:basedOn w:val="Normal"/>
    <w:next w:val="Normal"/>
    <w:link w:val="Heading1Char"/>
    <w:uiPriority w:val="9"/>
    <w:qFormat/>
    <w:rsid w:val="006E0FBE"/>
    <w:pPr>
      <w:numPr>
        <w:numId w:val="2"/>
      </w:numPr>
      <w:pBdr>
        <w:bottom w:val="single" w:sz="12" w:space="1" w:color="365F91"/>
      </w:pBdr>
      <w:spacing w:before="600" w:after="80"/>
      <w:outlineLvl w:val="0"/>
    </w:pPr>
    <w:rPr>
      <w:b/>
      <w:bCs/>
      <w:color w:val="365F91"/>
      <w:sz w:val="28"/>
      <w:szCs w:val="24"/>
      <w:lang w:val="x-none" w:eastAsia="x-none"/>
    </w:rPr>
  </w:style>
  <w:style w:type="paragraph" w:styleId="Heading2">
    <w:name w:val="heading 2"/>
    <w:basedOn w:val="Normal"/>
    <w:next w:val="Normal"/>
    <w:link w:val="Heading2Char"/>
    <w:uiPriority w:val="9"/>
    <w:unhideWhenUsed/>
    <w:qFormat/>
    <w:rsid w:val="003524BE"/>
    <w:pPr>
      <w:numPr>
        <w:numId w:val="3"/>
      </w:numPr>
      <w:pBdr>
        <w:bottom w:val="single" w:sz="8" w:space="1" w:color="4F81BD"/>
      </w:pBdr>
      <w:spacing w:before="200" w:after="80"/>
      <w:jc w:val="both"/>
      <w:outlineLvl w:val="1"/>
    </w:pPr>
    <w:rPr>
      <w:b/>
      <w:color w:val="365F91"/>
      <w:sz w:val="28"/>
      <w:szCs w:val="28"/>
      <w:lang w:val="x-none" w:eastAsia="x-none"/>
    </w:rPr>
  </w:style>
  <w:style w:type="paragraph" w:styleId="Heading3">
    <w:name w:val="heading 3"/>
    <w:basedOn w:val="Normal"/>
    <w:next w:val="Normal"/>
    <w:link w:val="Heading3Char"/>
    <w:autoRedefine/>
    <w:uiPriority w:val="9"/>
    <w:unhideWhenUsed/>
    <w:qFormat/>
    <w:rsid w:val="00D84E46"/>
    <w:pPr>
      <w:numPr>
        <w:ilvl w:val="2"/>
        <w:numId w:val="1"/>
      </w:numPr>
      <w:pBdr>
        <w:bottom w:val="single" w:sz="4" w:space="1" w:color="95B3D7"/>
      </w:pBdr>
      <w:spacing w:before="200" w:after="80"/>
      <w:jc w:val="both"/>
      <w:outlineLvl w:val="2"/>
    </w:pPr>
    <w:rPr>
      <w:b/>
      <w:bCs/>
      <w:color w:val="4F81BD"/>
      <w:szCs w:val="24"/>
      <w:lang w:val="x-none" w:eastAsia="x-none"/>
    </w:rPr>
  </w:style>
  <w:style w:type="paragraph" w:styleId="Heading4">
    <w:name w:val="heading 4"/>
    <w:basedOn w:val="Normal"/>
    <w:next w:val="Normal"/>
    <w:link w:val="Heading4Char"/>
    <w:uiPriority w:val="9"/>
    <w:unhideWhenUsed/>
    <w:qFormat/>
    <w:rsid w:val="003524BE"/>
    <w:pPr>
      <w:keepNext/>
      <w:keepLines/>
      <w:spacing w:before="40"/>
      <w:outlineLvl w:val="3"/>
    </w:pPr>
    <w:rPr>
      <w:rFonts w:asciiTheme="majorHAnsi" w:eastAsiaTheme="majorEastAsia" w:hAnsiTheme="majorHAnsi" w:cstheme="majorBidi"/>
      <w:i/>
      <w:iCs/>
      <w:color w:val="0081B3" w:themeColor="accent1" w:themeShade="BF"/>
    </w:rPr>
  </w:style>
  <w:style w:type="paragraph" w:styleId="Heading5">
    <w:name w:val="heading 5"/>
    <w:basedOn w:val="Normal"/>
    <w:next w:val="Normal"/>
    <w:link w:val="Heading5Char"/>
    <w:uiPriority w:val="9"/>
    <w:unhideWhenUsed/>
    <w:qFormat/>
    <w:rsid w:val="00DF7840"/>
    <w:pPr>
      <w:keepNext/>
      <w:keepLines/>
      <w:spacing w:before="200"/>
      <w:outlineLvl w:val="4"/>
    </w:pPr>
    <w:rPr>
      <w:rFonts w:asciiTheme="majorHAnsi" w:eastAsiaTheme="majorEastAsia" w:hAnsiTheme="majorHAnsi" w:cstheme="majorBidi"/>
      <w:color w:val="00567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FBE"/>
    <w:rPr>
      <w:rFonts w:ascii="Segoe UI" w:eastAsia="Times New Roman" w:hAnsi="Segoe UI" w:cs="Times New Roman"/>
      <w:b/>
      <w:bCs/>
      <w:color w:val="365F91"/>
      <w:sz w:val="28"/>
      <w:szCs w:val="24"/>
      <w:lang w:val="x-none" w:eastAsia="x-none"/>
    </w:rPr>
  </w:style>
  <w:style w:type="character" w:customStyle="1" w:styleId="Heading2Char">
    <w:name w:val="Heading 2 Char"/>
    <w:basedOn w:val="DefaultParagraphFont"/>
    <w:link w:val="Heading2"/>
    <w:uiPriority w:val="9"/>
    <w:rsid w:val="003524BE"/>
    <w:rPr>
      <w:rFonts w:ascii="Segoe UI" w:eastAsia="Times New Roman" w:hAnsi="Segoe UI" w:cs="Times New Roman"/>
      <w:b/>
      <w:color w:val="365F91"/>
      <w:sz w:val="28"/>
      <w:szCs w:val="28"/>
      <w:lang w:val="x-none" w:eastAsia="x-none"/>
    </w:rPr>
  </w:style>
  <w:style w:type="character" w:customStyle="1" w:styleId="Heading3Char">
    <w:name w:val="Heading 3 Char"/>
    <w:basedOn w:val="DefaultParagraphFont"/>
    <w:link w:val="Heading3"/>
    <w:uiPriority w:val="9"/>
    <w:rsid w:val="00D84E46"/>
    <w:rPr>
      <w:rFonts w:ascii="Segoe UI" w:eastAsia="Times New Roman" w:hAnsi="Segoe UI" w:cs="Times New Roman"/>
      <w:b/>
      <w:bCs/>
      <w:color w:val="4F81BD"/>
      <w:sz w:val="20"/>
      <w:szCs w:val="24"/>
      <w:lang w:val="x-none" w:eastAsia="x-none"/>
    </w:rPr>
  </w:style>
  <w:style w:type="paragraph" w:styleId="ListParagraph">
    <w:name w:val="List Paragraph"/>
    <w:basedOn w:val="Normal"/>
    <w:uiPriority w:val="34"/>
    <w:qFormat/>
    <w:rsid w:val="006E0FBE"/>
    <w:pPr>
      <w:ind w:left="720"/>
      <w:contextualSpacing/>
    </w:pPr>
  </w:style>
  <w:style w:type="character" w:styleId="Hyperlink">
    <w:name w:val="Hyperlink"/>
    <w:basedOn w:val="DefaultParagraphFont"/>
    <w:uiPriority w:val="99"/>
    <w:unhideWhenUsed/>
    <w:rsid w:val="006E0FBE"/>
    <w:rPr>
      <w:color w:val="0563C1"/>
      <w:u w:val="single"/>
    </w:rPr>
  </w:style>
  <w:style w:type="paragraph" w:styleId="Title">
    <w:name w:val="Title"/>
    <w:basedOn w:val="Normal"/>
    <w:next w:val="Normal"/>
    <w:link w:val="TitleChar"/>
    <w:uiPriority w:val="10"/>
    <w:qFormat/>
    <w:rsid w:val="00D2329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297"/>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3524BE"/>
    <w:rPr>
      <w:rFonts w:asciiTheme="majorHAnsi" w:eastAsiaTheme="majorEastAsia" w:hAnsiTheme="majorHAnsi" w:cstheme="majorBidi"/>
      <w:i/>
      <w:iCs/>
      <w:color w:val="0081B3" w:themeColor="accent1" w:themeShade="BF"/>
      <w:sz w:val="20"/>
    </w:rPr>
  </w:style>
  <w:style w:type="character" w:styleId="CommentReference">
    <w:name w:val="annotation reference"/>
    <w:basedOn w:val="DefaultParagraphFont"/>
    <w:uiPriority w:val="99"/>
    <w:semiHidden/>
    <w:unhideWhenUsed/>
    <w:rsid w:val="008452BF"/>
    <w:rPr>
      <w:sz w:val="16"/>
      <w:szCs w:val="16"/>
    </w:rPr>
  </w:style>
  <w:style w:type="paragraph" w:styleId="CommentText">
    <w:name w:val="annotation text"/>
    <w:basedOn w:val="Normal"/>
    <w:link w:val="CommentTextChar"/>
    <w:uiPriority w:val="99"/>
    <w:semiHidden/>
    <w:unhideWhenUsed/>
    <w:rsid w:val="008452BF"/>
    <w:rPr>
      <w:szCs w:val="20"/>
    </w:rPr>
  </w:style>
  <w:style w:type="character" w:customStyle="1" w:styleId="CommentTextChar">
    <w:name w:val="Comment Text Char"/>
    <w:basedOn w:val="DefaultParagraphFont"/>
    <w:link w:val="CommentText"/>
    <w:uiPriority w:val="99"/>
    <w:semiHidden/>
    <w:rsid w:val="008452BF"/>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8452BF"/>
    <w:rPr>
      <w:b/>
      <w:bCs/>
    </w:rPr>
  </w:style>
  <w:style w:type="character" w:customStyle="1" w:styleId="CommentSubjectChar">
    <w:name w:val="Comment Subject Char"/>
    <w:basedOn w:val="CommentTextChar"/>
    <w:link w:val="CommentSubject"/>
    <w:uiPriority w:val="99"/>
    <w:semiHidden/>
    <w:rsid w:val="008452BF"/>
    <w:rPr>
      <w:rFonts w:ascii="Segoe UI" w:eastAsia="Times New Roman" w:hAnsi="Segoe UI" w:cs="Times New Roman"/>
      <w:b/>
      <w:bCs/>
      <w:sz w:val="20"/>
      <w:szCs w:val="20"/>
    </w:rPr>
  </w:style>
  <w:style w:type="paragraph" w:styleId="BalloonText">
    <w:name w:val="Balloon Text"/>
    <w:basedOn w:val="Normal"/>
    <w:link w:val="BalloonTextChar"/>
    <w:uiPriority w:val="99"/>
    <w:semiHidden/>
    <w:unhideWhenUsed/>
    <w:rsid w:val="008452BF"/>
    <w:rPr>
      <w:rFonts w:cs="Segoe UI"/>
      <w:sz w:val="18"/>
      <w:szCs w:val="18"/>
    </w:rPr>
  </w:style>
  <w:style w:type="character" w:customStyle="1" w:styleId="BalloonTextChar">
    <w:name w:val="Balloon Text Char"/>
    <w:basedOn w:val="DefaultParagraphFont"/>
    <w:link w:val="BalloonText"/>
    <w:uiPriority w:val="99"/>
    <w:semiHidden/>
    <w:rsid w:val="008452BF"/>
    <w:rPr>
      <w:rFonts w:ascii="Segoe UI" w:eastAsia="Times New Roman" w:hAnsi="Segoe UI" w:cs="Segoe UI"/>
      <w:sz w:val="18"/>
      <w:szCs w:val="18"/>
    </w:rPr>
  </w:style>
  <w:style w:type="paragraph" w:styleId="Subtitle">
    <w:name w:val="Subtitle"/>
    <w:basedOn w:val="Normal"/>
    <w:next w:val="Normal"/>
    <w:link w:val="SubtitleChar"/>
    <w:uiPriority w:val="11"/>
    <w:qFormat/>
    <w:rsid w:val="00A77FC8"/>
    <w:pPr>
      <w:numPr>
        <w:ilvl w:val="1"/>
      </w:numPr>
    </w:pPr>
    <w:rPr>
      <w:rFonts w:asciiTheme="majorHAnsi" w:eastAsiaTheme="majorEastAsia" w:hAnsiTheme="majorHAnsi" w:cstheme="majorBidi"/>
      <w:i/>
      <w:iCs/>
      <w:color w:val="00AEEF" w:themeColor="accent1"/>
      <w:spacing w:val="15"/>
      <w:sz w:val="24"/>
      <w:szCs w:val="24"/>
    </w:rPr>
  </w:style>
  <w:style w:type="character" w:customStyle="1" w:styleId="SubtitleChar">
    <w:name w:val="Subtitle Char"/>
    <w:basedOn w:val="DefaultParagraphFont"/>
    <w:link w:val="Subtitle"/>
    <w:uiPriority w:val="11"/>
    <w:rsid w:val="00A77FC8"/>
    <w:rPr>
      <w:rFonts w:asciiTheme="majorHAnsi" w:eastAsiaTheme="majorEastAsia" w:hAnsiTheme="majorHAnsi" w:cstheme="majorBidi"/>
      <w:i/>
      <w:iCs/>
      <w:color w:val="00AEEF" w:themeColor="accent1"/>
      <w:spacing w:val="15"/>
      <w:sz w:val="24"/>
      <w:szCs w:val="24"/>
    </w:rPr>
  </w:style>
  <w:style w:type="character" w:customStyle="1" w:styleId="Heading5Char">
    <w:name w:val="Heading 5 Char"/>
    <w:basedOn w:val="DefaultParagraphFont"/>
    <w:link w:val="Heading5"/>
    <w:uiPriority w:val="9"/>
    <w:rsid w:val="00DF7840"/>
    <w:rPr>
      <w:rFonts w:asciiTheme="majorHAnsi" w:eastAsiaTheme="majorEastAsia" w:hAnsiTheme="majorHAnsi" w:cstheme="majorBidi"/>
      <w:color w:val="005677" w:themeColor="accent1" w:themeShade="7F"/>
      <w:sz w:val="20"/>
    </w:rPr>
  </w:style>
  <w:style w:type="paragraph" w:styleId="NormalWeb">
    <w:name w:val="Normal (Web)"/>
    <w:basedOn w:val="Normal"/>
    <w:uiPriority w:val="99"/>
    <w:unhideWhenUsed/>
    <w:rsid w:val="00390CD9"/>
    <w:pPr>
      <w:spacing w:before="100" w:beforeAutospacing="1" w:after="100" w:afterAutospacing="1"/>
    </w:pPr>
    <w:rPr>
      <w:rFonts w:ascii="Times New Roman" w:eastAsiaTheme="minorHAnsi" w:hAnsi="Times New Roman"/>
      <w:sz w:val="24"/>
      <w:szCs w:val="24"/>
    </w:rPr>
  </w:style>
  <w:style w:type="character" w:customStyle="1" w:styleId="apple-converted-space">
    <w:name w:val="apple-converted-space"/>
    <w:basedOn w:val="DefaultParagraphFont"/>
    <w:rsid w:val="00390CD9"/>
  </w:style>
  <w:style w:type="character" w:styleId="FollowedHyperlink">
    <w:name w:val="FollowedHyperlink"/>
    <w:basedOn w:val="DefaultParagraphFont"/>
    <w:uiPriority w:val="99"/>
    <w:semiHidden/>
    <w:unhideWhenUsed/>
    <w:rsid w:val="00ED2A9A"/>
    <w:rPr>
      <w:color w:val="0071BC" w:themeColor="followedHyperlink"/>
      <w:u w:val="single"/>
    </w:rPr>
  </w:style>
  <w:style w:type="paragraph" w:styleId="TOCHeading">
    <w:name w:val="TOC Heading"/>
    <w:basedOn w:val="Heading1"/>
    <w:next w:val="Normal"/>
    <w:uiPriority w:val="39"/>
    <w:semiHidden/>
    <w:unhideWhenUsed/>
    <w:qFormat/>
    <w:rsid w:val="00596A26"/>
    <w:pPr>
      <w:keepNext/>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0081B3" w:themeColor="accent1" w:themeShade="BF"/>
      <w:szCs w:val="28"/>
      <w:lang w:val="en-US" w:eastAsia="ja-JP"/>
    </w:rPr>
  </w:style>
  <w:style w:type="paragraph" w:styleId="TOC1">
    <w:name w:val="toc 1"/>
    <w:basedOn w:val="Normal"/>
    <w:next w:val="Normal"/>
    <w:autoRedefine/>
    <w:uiPriority w:val="39"/>
    <w:unhideWhenUsed/>
    <w:rsid w:val="00596A26"/>
    <w:pPr>
      <w:spacing w:after="100"/>
    </w:pPr>
  </w:style>
  <w:style w:type="paragraph" w:styleId="TOC3">
    <w:name w:val="toc 3"/>
    <w:basedOn w:val="Normal"/>
    <w:next w:val="Normal"/>
    <w:autoRedefine/>
    <w:uiPriority w:val="39"/>
    <w:unhideWhenUsed/>
    <w:rsid w:val="00596A26"/>
    <w:pPr>
      <w:spacing w:after="100"/>
      <w:ind w:left="400"/>
    </w:pPr>
  </w:style>
  <w:style w:type="paragraph" w:styleId="TOC2">
    <w:name w:val="toc 2"/>
    <w:basedOn w:val="Normal"/>
    <w:next w:val="Normal"/>
    <w:autoRedefine/>
    <w:uiPriority w:val="39"/>
    <w:unhideWhenUsed/>
    <w:rsid w:val="00596A26"/>
    <w:pPr>
      <w:spacing w:after="100"/>
      <w:ind w:left="200"/>
    </w:pPr>
  </w:style>
  <w:style w:type="table" w:styleId="TableGrid">
    <w:name w:val="Table Grid"/>
    <w:basedOn w:val="TableNormal"/>
    <w:uiPriority w:val="59"/>
    <w:rsid w:val="00F90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870D9"/>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5">
    <w:name w:val="Light List Accent 5"/>
    <w:basedOn w:val="TableNormal"/>
    <w:uiPriority w:val="61"/>
    <w:rsid w:val="009870D9"/>
    <w:pPr>
      <w:spacing w:after="0" w:line="240" w:lineRule="auto"/>
    </w:pPr>
    <w:tblPr>
      <w:tblStyleRowBandSize w:val="1"/>
      <w:tblStyleColBandSize w:val="1"/>
      <w:tblBorders>
        <w:top w:val="single" w:sz="8" w:space="0" w:color="0071BC" w:themeColor="accent5"/>
        <w:left w:val="single" w:sz="8" w:space="0" w:color="0071BC" w:themeColor="accent5"/>
        <w:bottom w:val="single" w:sz="8" w:space="0" w:color="0071BC" w:themeColor="accent5"/>
        <w:right w:val="single" w:sz="8" w:space="0" w:color="0071BC" w:themeColor="accent5"/>
      </w:tblBorders>
    </w:tblPr>
    <w:tblStylePr w:type="firstRow">
      <w:pPr>
        <w:spacing w:before="0" w:after="0" w:line="240" w:lineRule="auto"/>
      </w:pPr>
      <w:rPr>
        <w:b/>
        <w:bCs/>
        <w:color w:val="FFFFFF" w:themeColor="background1"/>
      </w:rPr>
      <w:tblPr/>
      <w:tcPr>
        <w:shd w:val="clear" w:color="auto" w:fill="0071BC" w:themeFill="accent5"/>
      </w:tcPr>
    </w:tblStylePr>
    <w:tblStylePr w:type="lastRow">
      <w:pPr>
        <w:spacing w:before="0" w:after="0" w:line="240" w:lineRule="auto"/>
      </w:pPr>
      <w:rPr>
        <w:b/>
        <w:bCs/>
      </w:rPr>
      <w:tblPr/>
      <w:tcPr>
        <w:tcBorders>
          <w:top w:val="double" w:sz="6" w:space="0" w:color="0071BC" w:themeColor="accent5"/>
          <w:left w:val="single" w:sz="8" w:space="0" w:color="0071BC" w:themeColor="accent5"/>
          <w:bottom w:val="single" w:sz="8" w:space="0" w:color="0071BC" w:themeColor="accent5"/>
          <w:right w:val="single" w:sz="8" w:space="0" w:color="0071BC" w:themeColor="accent5"/>
        </w:tcBorders>
      </w:tcPr>
    </w:tblStylePr>
    <w:tblStylePr w:type="firstCol">
      <w:rPr>
        <w:b/>
        <w:bCs/>
      </w:rPr>
    </w:tblStylePr>
    <w:tblStylePr w:type="lastCol">
      <w:rPr>
        <w:b/>
        <w:bCs/>
      </w:rPr>
    </w:tblStylePr>
    <w:tblStylePr w:type="band1Vert">
      <w:tblPr/>
      <w:tcPr>
        <w:tcBorders>
          <w:top w:val="single" w:sz="8" w:space="0" w:color="0071BC" w:themeColor="accent5"/>
          <w:left w:val="single" w:sz="8" w:space="0" w:color="0071BC" w:themeColor="accent5"/>
          <w:bottom w:val="single" w:sz="8" w:space="0" w:color="0071BC" w:themeColor="accent5"/>
          <w:right w:val="single" w:sz="8" w:space="0" w:color="0071BC" w:themeColor="accent5"/>
        </w:tcBorders>
      </w:tcPr>
    </w:tblStylePr>
    <w:tblStylePr w:type="band1Horz">
      <w:tblPr/>
      <w:tcPr>
        <w:tcBorders>
          <w:top w:val="single" w:sz="8" w:space="0" w:color="0071BC" w:themeColor="accent5"/>
          <w:left w:val="single" w:sz="8" w:space="0" w:color="0071BC" w:themeColor="accent5"/>
          <w:bottom w:val="single" w:sz="8" w:space="0" w:color="0071BC" w:themeColor="accent5"/>
          <w:right w:val="single" w:sz="8" w:space="0" w:color="0071BC" w:themeColor="accent5"/>
        </w:tcBorders>
      </w:tcPr>
    </w:tblStylePr>
  </w:style>
  <w:style w:type="paragraph" w:customStyle="1" w:styleId="Default">
    <w:name w:val="Default"/>
    <w:rsid w:val="006E191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62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29523">
      <w:bodyDiv w:val="1"/>
      <w:marLeft w:val="0"/>
      <w:marRight w:val="0"/>
      <w:marTop w:val="0"/>
      <w:marBottom w:val="0"/>
      <w:divBdr>
        <w:top w:val="none" w:sz="0" w:space="0" w:color="auto"/>
        <w:left w:val="none" w:sz="0" w:space="0" w:color="auto"/>
        <w:bottom w:val="none" w:sz="0" w:space="0" w:color="auto"/>
        <w:right w:val="none" w:sz="0" w:space="0" w:color="auto"/>
      </w:divBdr>
    </w:div>
    <w:div w:id="99958500">
      <w:bodyDiv w:val="1"/>
      <w:marLeft w:val="0"/>
      <w:marRight w:val="0"/>
      <w:marTop w:val="0"/>
      <w:marBottom w:val="0"/>
      <w:divBdr>
        <w:top w:val="none" w:sz="0" w:space="0" w:color="auto"/>
        <w:left w:val="none" w:sz="0" w:space="0" w:color="auto"/>
        <w:bottom w:val="none" w:sz="0" w:space="0" w:color="auto"/>
        <w:right w:val="none" w:sz="0" w:space="0" w:color="auto"/>
      </w:divBdr>
    </w:div>
    <w:div w:id="107741887">
      <w:bodyDiv w:val="1"/>
      <w:marLeft w:val="0"/>
      <w:marRight w:val="0"/>
      <w:marTop w:val="0"/>
      <w:marBottom w:val="0"/>
      <w:divBdr>
        <w:top w:val="none" w:sz="0" w:space="0" w:color="auto"/>
        <w:left w:val="none" w:sz="0" w:space="0" w:color="auto"/>
        <w:bottom w:val="none" w:sz="0" w:space="0" w:color="auto"/>
        <w:right w:val="none" w:sz="0" w:space="0" w:color="auto"/>
      </w:divBdr>
    </w:div>
    <w:div w:id="152379879">
      <w:bodyDiv w:val="1"/>
      <w:marLeft w:val="0"/>
      <w:marRight w:val="0"/>
      <w:marTop w:val="0"/>
      <w:marBottom w:val="0"/>
      <w:divBdr>
        <w:top w:val="none" w:sz="0" w:space="0" w:color="auto"/>
        <w:left w:val="none" w:sz="0" w:space="0" w:color="auto"/>
        <w:bottom w:val="none" w:sz="0" w:space="0" w:color="auto"/>
        <w:right w:val="none" w:sz="0" w:space="0" w:color="auto"/>
      </w:divBdr>
      <w:divsChild>
        <w:div w:id="10647971">
          <w:marLeft w:val="446"/>
          <w:marRight w:val="0"/>
          <w:marTop w:val="0"/>
          <w:marBottom w:val="0"/>
          <w:divBdr>
            <w:top w:val="none" w:sz="0" w:space="0" w:color="auto"/>
            <w:left w:val="none" w:sz="0" w:space="0" w:color="auto"/>
            <w:bottom w:val="none" w:sz="0" w:space="0" w:color="auto"/>
            <w:right w:val="none" w:sz="0" w:space="0" w:color="auto"/>
          </w:divBdr>
        </w:div>
        <w:div w:id="1158568406">
          <w:marLeft w:val="446"/>
          <w:marRight w:val="0"/>
          <w:marTop w:val="0"/>
          <w:marBottom w:val="0"/>
          <w:divBdr>
            <w:top w:val="none" w:sz="0" w:space="0" w:color="auto"/>
            <w:left w:val="none" w:sz="0" w:space="0" w:color="auto"/>
            <w:bottom w:val="none" w:sz="0" w:space="0" w:color="auto"/>
            <w:right w:val="none" w:sz="0" w:space="0" w:color="auto"/>
          </w:divBdr>
        </w:div>
        <w:div w:id="1369602973">
          <w:marLeft w:val="446"/>
          <w:marRight w:val="0"/>
          <w:marTop w:val="0"/>
          <w:marBottom w:val="0"/>
          <w:divBdr>
            <w:top w:val="none" w:sz="0" w:space="0" w:color="auto"/>
            <w:left w:val="none" w:sz="0" w:space="0" w:color="auto"/>
            <w:bottom w:val="none" w:sz="0" w:space="0" w:color="auto"/>
            <w:right w:val="none" w:sz="0" w:space="0" w:color="auto"/>
          </w:divBdr>
        </w:div>
      </w:divsChild>
    </w:div>
    <w:div w:id="171382034">
      <w:bodyDiv w:val="1"/>
      <w:marLeft w:val="0"/>
      <w:marRight w:val="0"/>
      <w:marTop w:val="0"/>
      <w:marBottom w:val="0"/>
      <w:divBdr>
        <w:top w:val="none" w:sz="0" w:space="0" w:color="auto"/>
        <w:left w:val="none" w:sz="0" w:space="0" w:color="auto"/>
        <w:bottom w:val="none" w:sz="0" w:space="0" w:color="auto"/>
        <w:right w:val="none" w:sz="0" w:space="0" w:color="auto"/>
      </w:divBdr>
    </w:div>
    <w:div w:id="186143143">
      <w:bodyDiv w:val="1"/>
      <w:marLeft w:val="0"/>
      <w:marRight w:val="0"/>
      <w:marTop w:val="0"/>
      <w:marBottom w:val="0"/>
      <w:divBdr>
        <w:top w:val="none" w:sz="0" w:space="0" w:color="auto"/>
        <w:left w:val="none" w:sz="0" w:space="0" w:color="auto"/>
        <w:bottom w:val="none" w:sz="0" w:space="0" w:color="auto"/>
        <w:right w:val="none" w:sz="0" w:space="0" w:color="auto"/>
      </w:divBdr>
    </w:div>
    <w:div w:id="217400627">
      <w:bodyDiv w:val="1"/>
      <w:marLeft w:val="0"/>
      <w:marRight w:val="0"/>
      <w:marTop w:val="0"/>
      <w:marBottom w:val="0"/>
      <w:divBdr>
        <w:top w:val="none" w:sz="0" w:space="0" w:color="auto"/>
        <w:left w:val="none" w:sz="0" w:space="0" w:color="auto"/>
        <w:bottom w:val="none" w:sz="0" w:space="0" w:color="auto"/>
        <w:right w:val="none" w:sz="0" w:space="0" w:color="auto"/>
      </w:divBdr>
    </w:div>
    <w:div w:id="273633841">
      <w:bodyDiv w:val="1"/>
      <w:marLeft w:val="0"/>
      <w:marRight w:val="0"/>
      <w:marTop w:val="0"/>
      <w:marBottom w:val="0"/>
      <w:divBdr>
        <w:top w:val="none" w:sz="0" w:space="0" w:color="auto"/>
        <w:left w:val="none" w:sz="0" w:space="0" w:color="auto"/>
        <w:bottom w:val="none" w:sz="0" w:space="0" w:color="auto"/>
        <w:right w:val="none" w:sz="0" w:space="0" w:color="auto"/>
      </w:divBdr>
    </w:div>
    <w:div w:id="290286150">
      <w:bodyDiv w:val="1"/>
      <w:marLeft w:val="0"/>
      <w:marRight w:val="0"/>
      <w:marTop w:val="0"/>
      <w:marBottom w:val="0"/>
      <w:divBdr>
        <w:top w:val="none" w:sz="0" w:space="0" w:color="auto"/>
        <w:left w:val="none" w:sz="0" w:space="0" w:color="auto"/>
        <w:bottom w:val="none" w:sz="0" w:space="0" w:color="auto"/>
        <w:right w:val="none" w:sz="0" w:space="0" w:color="auto"/>
      </w:divBdr>
    </w:div>
    <w:div w:id="359281521">
      <w:bodyDiv w:val="1"/>
      <w:marLeft w:val="0"/>
      <w:marRight w:val="0"/>
      <w:marTop w:val="0"/>
      <w:marBottom w:val="0"/>
      <w:divBdr>
        <w:top w:val="none" w:sz="0" w:space="0" w:color="auto"/>
        <w:left w:val="none" w:sz="0" w:space="0" w:color="auto"/>
        <w:bottom w:val="none" w:sz="0" w:space="0" w:color="auto"/>
        <w:right w:val="none" w:sz="0" w:space="0" w:color="auto"/>
      </w:divBdr>
    </w:div>
    <w:div w:id="437677848">
      <w:bodyDiv w:val="1"/>
      <w:marLeft w:val="0"/>
      <w:marRight w:val="0"/>
      <w:marTop w:val="0"/>
      <w:marBottom w:val="0"/>
      <w:divBdr>
        <w:top w:val="none" w:sz="0" w:space="0" w:color="auto"/>
        <w:left w:val="none" w:sz="0" w:space="0" w:color="auto"/>
        <w:bottom w:val="none" w:sz="0" w:space="0" w:color="auto"/>
        <w:right w:val="none" w:sz="0" w:space="0" w:color="auto"/>
      </w:divBdr>
    </w:div>
    <w:div w:id="443623729">
      <w:bodyDiv w:val="1"/>
      <w:marLeft w:val="0"/>
      <w:marRight w:val="0"/>
      <w:marTop w:val="0"/>
      <w:marBottom w:val="0"/>
      <w:divBdr>
        <w:top w:val="none" w:sz="0" w:space="0" w:color="auto"/>
        <w:left w:val="none" w:sz="0" w:space="0" w:color="auto"/>
        <w:bottom w:val="none" w:sz="0" w:space="0" w:color="auto"/>
        <w:right w:val="none" w:sz="0" w:space="0" w:color="auto"/>
      </w:divBdr>
      <w:divsChild>
        <w:div w:id="125394577">
          <w:marLeft w:val="274"/>
          <w:marRight w:val="0"/>
          <w:marTop w:val="0"/>
          <w:marBottom w:val="0"/>
          <w:divBdr>
            <w:top w:val="none" w:sz="0" w:space="0" w:color="auto"/>
            <w:left w:val="none" w:sz="0" w:space="0" w:color="auto"/>
            <w:bottom w:val="none" w:sz="0" w:space="0" w:color="auto"/>
            <w:right w:val="none" w:sz="0" w:space="0" w:color="auto"/>
          </w:divBdr>
        </w:div>
        <w:div w:id="204683331">
          <w:marLeft w:val="864"/>
          <w:marRight w:val="0"/>
          <w:marTop w:val="0"/>
          <w:marBottom w:val="0"/>
          <w:divBdr>
            <w:top w:val="none" w:sz="0" w:space="0" w:color="auto"/>
            <w:left w:val="none" w:sz="0" w:space="0" w:color="auto"/>
            <w:bottom w:val="none" w:sz="0" w:space="0" w:color="auto"/>
            <w:right w:val="none" w:sz="0" w:space="0" w:color="auto"/>
          </w:divBdr>
        </w:div>
        <w:div w:id="393625181">
          <w:marLeft w:val="274"/>
          <w:marRight w:val="0"/>
          <w:marTop w:val="0"/>
          <w:marBottom w:val="0"/>
          <w:divBdr>
            <w:top w:val="none" w:sz="0" w:space="0" w:color="auto"/>
            <w:left w:val="none" w:sz="0" w:space="0" w:color="auto"/>
            <w:bottom w:val="none" w:sz="0" w:space="0" w:color="auto"/>
            <w:right w:val="none" w:sz="0" w:space="0" w:color="auto"/>
          </w:divBdr>
        </w:div>
        <w:div w:id="488134301">
          <w:marLeft w:val="274"/>
          <w:marRight w:val="0"/>
          <w:marTop w:val="0"/>
          <w:marBottom w:val="0"/>
          <w:divBdr>
            <w:top w:val="none" w:sz="0" w:space="0" w:color="auto"/>
            <w:left w:val="none" w:sz="0" w:space="0" w:color="auto"/>
            <w:bottom w:val="none" w:sz="0" w:space="0" w:color="auto"/>
            <w:right w:val="none" w:sz="0" w:space="0" w:color="auto"/>
          </w:divBdr>
        </w:div>
        <w:div w:id="587735302">
          <w:marLeft w:val="274"/>
          <w:marRight w:val="0"/>
          <w:marTop w:val="0"/>
          <w:marBottom w:val="0"/>
          <w:divBdr>
            <w:top w:val="none" w:sz="0" w:space="0" w:color="auto"/>
            <w:left w:val="none" w:sz="0" w:space="0" w:color="auto"/>
            <w:bottom w:val="none" w:sz="0" w:space="0" w:color="auto"/>
            <w:right w:val="none" w:sz="0" w:space="0" w:color="auto"/>
          </w:divBdr>
        </w:div>
        <w:div w:id="677537262">
          <w:marLeft w:val="274"/>
          <w:marRight w:val="0"/>
          <w:marTop w:val="0"/>
          <w:marBottom w:val="0"/>
          <w:divBdr>
            <w:top w:val="none" w:sz="0" w:space="0" w:color="auto"/>
            <w:left w:val="none" w:sz="0" w:space="0" w:color="auto"/>
            <w:bottom w:val="none" w:sz="0" w:space="0" w:color="auto"/>
            <w:right w:val="none" w:sz="0" w:space="0" w:color="auto"/>
          </w:divBdr>
        </w:div>
        <w:div w:id="701054355">
          <w:marLeft w:val="274"/>
          <w:marRight w:val="0"/>
          <w:marTop w:val="0"/>
          <w:marBottom w:val="0"/>
          <w:divBdr>
            <w:top w:val="none" w:sz="0" w:space="0" w:color="auto"/>
            <w:left w:val="none" w:sz="0" w:space="0" w:color="auto"/>
            <w:bottom w:val="none" w:sz="0" w:space="0" w:color="auto"/>
            <w:right w:val="none" w:sz="0" w:space="0" w:color="auto"/>
          </w:divBdr>
        </w:div>
        <w:div w:id="825898754">
          <w:marLeft w:val="274"/>
          <w:marRight w:val="0"/>
          <w:marTop w:val="0"/>
          <w:marBottom w:val="0"/>
          <w:divBdr>
            <w:top w:val="none" w:sz="0" w:space="0" w:color="auto"/>
            <w:left w:val="none" w:sz="0" w:space="0" w:color="auto"/>
            <w:bottom w:val="none" w:sz="0" w:space="0" w:color="auto"/>
            <w:right w:val="none" w:sz="0" w:space="0" w:color="auto"/>
          </w:divBdr>
        </w:div>
        <w:div w:id="894506873">
          <w:marLeft w:val="864"/>
          <w:marRight w:val="0"/>
          <w:marTop w:val="0"/>
          <w:marBottom w:val="0"/>
          <w:divBdr>
            <w:top w:val="none" w:sz="0" w:space="0" w:color="auto"/>
            <w:left w:val="none" w:sz="0" w:space="0" w:color="auto"/>
            <w:bottom w:val="none" w:sz="0" w:space="0" w:color="auto"/>
            <w:right w:val="none" w:sz="0" w:space="0" w:color="auto"/>
          </w:divBdr>
        </w:div>
        <w:div w:id="1075281731">
          <w:marLeft w:val="274"/>
          <w:marRight w:val="0"/>
          <w:marTop w:val="0"/>
          <w:marBottom w:val="0"/>
          <w:divBdr>
            <w:top w:val="none" w:sz="0" w:space="0" w:color="auto"/>
            <w:left w:val="none" w:sz="0" w:space="0" w:color="auto"/>
            <w:bottom w:val="none" w:sz="0" w:space="0" w:color="auto"/>
            <w:right w:val="none" w:sz="0" w:space="0" w:color="auto"/>
          </w:divBdr>
        </w:div>
        <w:div w:id="1078404643">
          <w:marLeft w:val="864"/>
          <w:marRight w:val="0"/>
          <w:marTop w:val="0"/>
          <w:marBottom w:val="0"/>
          <w:divBdr>
            <w:top w:val="none" w:sz="0" w:space="0" w:color="auto"/>
            <w:left w:val="none" w:sz="0" w:space="0" w:color="auto"/>
            <w:bottom w:val="none" w:sz="0" w:space="0" w:color="auto"/>
            <w:right w:val="none" w:sz="0" w:space="0" w:color="auto"/>
          </w:divBdr>
        </w:div>
        <w:div w:id="1225874963">
          <w:marLeft w:val="274"/>
          <w:marRight w:val="0"/>
          <w:marTop w:val="0"/>
          <w:marBottom w:val="0"/>
          <w:divBdr>
            <w:top w:val="none" w:sz="0" w:space="0" w:color="auto"/>
            <w:left w:val="none" w:sz="0" w:space="0" w:color="auto"/>
            <w:bottom w:val="none" w:sz="0" w:space="0" w:color="auto"/>
            <w:right w:val="none" w:sz="0" w:space="0" w:color="auto"/>
          </w:divBdr>
        </w:div>
        <w:div w:id="1648434928">
          <w:marLeft w:val="864"/>
          <w:marRight w:val="0"/>
          <w:marTop w:val="0"/>
          <w:marBottom w:val="0"/>
          <w:divBdr>
            <w:top w:val="none" w:sz="0" w:space="0" w:color="auto"/>
            <w:left w:val="none" w:sz="0" w:space="0" w:color="auto"/>
            <w:bottom w:val="none" w:sz="0" w:space="0" w:color="auto"/>
            <w:right w:val="none" w:sz="0" w:space="0" w:color="auto"/>
          </w:divBdr>
        </w:div>
        <w:div w:id="1859612918">
          <w:marLeft w:val="864"/>
          <w:marRight w:val="0"/>
          <w:marTop w:val="0"/>
          <w:marBottom w:val="0"/>
          <w:divBdr>
            <w:top w:val="none" w:sz="0" w:space="0" w:color="auto"/>
            <w:left w:val="none" w:sz="0" w:space="0" w:color="auto"/>
            <w:bottom w:val="none" w:sz="0" w:space="0" w:color="auto"/>
            <w:right w:val="none" w:sz="0" w:space="0" w:color="auto"/>
          </w:divBdr>
        </w:div>
      </w:divsChild>
    </w:div>
    <w:div w:id="547109045">
      <w:bodyDiv w:val="1"/>
      <w:marLeft w:val="0"/>
      <w:marRight w:val="0"/>
      <w:marTop w:val="0"/>
      <w:marBottom w:val="0"/>
      <w:divBdr>
        <w:top w:val="none" w:sz="0" w:space="0" w:color="auto"/>
        <w:left w:val="none" w:sz="0" w:space="0" w:color="auto"/>
        <w:bottom w:val="none" w:sz="0" w:space="0" w:color="auto"/>
        <w:right w:val="none" w:sz="0" w:space="0" w:color="auto"/>
      </w:divBdr>
    </w:div>
    <w:div w:id="548300504">
      <w:bodyDiv w:val="1"/>
      <w:marLeft w:val="0"/>
      <w:marRight w:val="0"/>
      <w:marTop w:val="0"/>
      <w:marBottom w:val="0"/>
      <w:divBdr>
        <w:top w:val="none" w:sz="0" w:space="0" w:color="auto"/>
        <w:left w:val="none" w:sz="0" w:space="0" w:color="auto"/>
        <w:bottom w:val="none" w:sz="0" w:space="0" w:color="auto"/>
        <w:right w:val="none" w:sz="0" w:space="0" w:color="auto"/>
      </w:divBdr>
    </w:div>
    <w:div w:id="590432949">
      <w:bodyDiv w:val="1"/>
      <w:marLeft w:val="0"/>
      <w:marRight w:val="0"/>
      <w:marTop w:val="0"/>
      <w:marBottom w:val="0"/>
      <w:divBdr>
        <w:top w:val="none" w:sz="0" w:space="0" w:color="auto"/>
        <w:left w:val="none" w:sz="0" w:space="0" w:color="auto"/>
        <w:bottom w:val="none" w:sz="0" w:space="0" w:color="auto"/>
        <w:right w:val="none" w:sz="0" w:space="0" w:color="auto"/>
      </w:divBdr>
    </w:div>
    <w:div w:id="611205762">
      <w:bodyDiv w:val="1"/>
      <w:marLeft w:val="0"/>
      <w:marRight w:val="0"/>
      <w:marTop w:val="0"/>
      <w:marBottom w:val="0"/>
      <w:divBdr>
        <w:top w:val="none" w:sz="0" w:space="0" w:color="auto"/>
        <w:left w:val="none" w:sz="0" w:space="0" w:color="auto"/>
        <w:bottom w:val="none" w:sz="0" w:space="0" w:color="auto"/>
        <w:right w:val="none" w:sz="0" w:space="0" w:color="auto"/>
      </w:divBdr>
    </w:div>
    <w:div w:id="658996811">
      <w:bodyDiv w:val="1"/>
      <w:marLeft w:val="0"/>
      <w:marRight w:val="0"/>
      <w:marTop w:val="0"/>
      <w:marBottom w:val="0"/>
      <w:divBdr>
        <w:top w:val="none" w:sz="0" w:space="0" w:color="auto"/>
        <w:left w:val="none" w:sz="0" w:space="0" w:color="auto"/>
        <w:bottom w:val="none" w:sz="0" w:space="0" w:color="auto"/>
        <w:right w:val="none" w:sz="0" w:space="0" w:color="auto"/>
      </w:divBdr>
    </w:div>
    <w:div w:id="693195601">
      <w:bodyDiv w:val="1"/>
      <w:marLeft w:val="0"/>
      <w:marRight w:val="0"/>
      <w:marTop w:val="0"/>
      <w:marBottom w:val="0"/>
      <w:divBdr>
        <w:top w:val="none" w:sz="0" w:space="0" w:color="auto"/>
        <w:left w:val="none" w:sz="0" w:space="0" w:color="auto"/>
        <w:bottom w:val="none" w:sz="0" w:space="0" w:color="auto"/>
        <w:right w:val="none" w:sz="0" w:space="0" w:color="auto"/>
      </w:divBdr>
    </w:div>
    <w:div w:id="730034078">
      <w:bodyDiv w:val="1"/>
      <w:marLeft w:val="0"/>
      <w:marRight w:val="0"/>
      <w:marTop w:val="0"/>
      <w:marBottom w:val="0"/>
      <w:divBdr>
        <w:top w:val="none" w:sz="0" w:space="0" w:color="auto"/>
        <w:left w:val="none" w:sz="0" w:space="0" w:color="auto"/>
        <w:bottom w:val="none" w:sz="0" w:space="0" w:color="auto"/>
        <w:right w:val="none" w:sz="0" w:space="0" w:color="auto"/>
      </w:divBdr>
    </w:div>
    <w:div w:id="731121846">
      <w:bodyDiv w:val="1"/>
      <w:marLeft w:val="0"/>
      <w:marRight w:val="0"/>
      <w:marTop w:val="0"/>
      <w:marBottom w:val="0"/>
      <w:divBdr>
        <w:top w:val="none" w:sz="0" w:space="0" w:color="auto"/>
        <w:left w:val="none" w:sz="0" w:space="0" w:color="auto"/>
        <w:bottom w:val="none" w:sz="0" w:space="0" w:color="auto"/>
        <w:right w:val="none" w:sz="0" w:space="0" w:color="auto"/>
      </w:divBdr>
    </w:div>
    <w:div w:id="737821439">
      <w:bodyDiv w:val="1"/>
      <w:marLeft w:val="0"/>
      <w:marRight w:val="0"/>
      <w:marTop w:val="0"/>
      <w:marBottom w:val="0"/>
      <w:divBdr>
        <w:top w:val="none" w:sz="0" w:space="0" w:color="auto"/>
        <w:left w:val="none" w:sz="0" w:space="0" w:color="auto"/>
        <w:bottom w:val="none" w:sz="0" w:space="0" w:color="auto"/>
        <w:right w:val="none" w:sz="0" w:space="0" w:color="auto"/>
      </w:divBdr>
    </w:div>
    <w:div w:id="740837548">
      <w:bodyDiv w:val="1"/>
      <w:marLeft w:val="0"/>
      <w:marRight w:val="0"/>
      <w:marTop w:val="0"/>
      <w:marBottom w:val="0"/>
      <w:divBdr>
        <w:top w:val="none" w:sz="0" w:space="0" w:color="auto"/>
        <w:left w:val="none" w:sz="0" w:space="0" w:color="auto"/>
        <w:bottom w:val="none" w:sz="0" w:space="0" w:color="auto"/>
        <w:right w:val="none" w:sz="0" w:space="0" w:color="auto"/>
      </w:divBdr>
    </w:div>
    <w:div w:id="770861062">
      <w:bodyDiv w:val="1"/>
      <w:marLeft w:val="0"/>
      <w:marRight w:val="0"/>
      <w:marTop w:val="0"/>
      <w:marBottom w:val="0"/>
      <w:divBdr>
        <w:top w:val="none" w:sz="0" w:space="0" w:color="auto"/>
        <w:left w:val="none" w:sz="0" w:space="0" w:color="auto"/>
        <w:bottom w:val="none" w:sz="0" w:space="0" w:color="auto"/>
        <w:right w:val="none" w:sz="0" w:space="0" w:color="auto"/>
      </w:divBdr>
    </w:div>
    <w:div w:id="844440642">
      <w:bodyDiv w:val="1"/>
      <w:marLeft w:val="0"/>
      <w:marRight w:val="0"/>
      <w:marTop w:val="0"/>
      <w:marBottom w:val="0"/>
      <w:divBdr>
        <w:top w:val="none" w:sz="0" w:space="0" w:color="auto"/>
        <w:left w:val="none" w:sz="0" w:space="0" w:color="auto"/>
        <w:bottom w:val="none" w:sz="0" w:space="0" w:color="auto"/>
        <w:right w:val="none" w:sz="0" w:space="0" w:color="auto"/>
      </w:divBdr>
    </w:div>
    <w:div w:id="853302297">
      <w:bodyDiv w:val="1"/>
      <w:marLeft w:val="0"/>
      <w:marRight w:val="0"/>
      <w:marTop w:val="0"/>
      <w:marBottom w:val="0"/>
      <w:divBdr>
        <w:top w:val="none" w:sz="0" w:space="0" w:color="auto"/>
        <w:left w:val="none" w:sz="0" w:space="0" w:color="auto"/>
        <w:bottom w:val="none" w:sz="0" w:space="0" w:color="auto"/>
        <w:right w:val="none" w:sz="0" w:space="0" w:color="auto"/>
      </w:divBdr>
    </w:div>
    <w:div w:id="857545797">
      <w:bodyDiv w:val="1"/>
      <w:marLeft w:val="0"/>
      <w:marRight w:val="0"/>
      <w:marTop w:val="0"/>
      <w:marBottom w:val="0"/>
      <w:divBdr>
        <w:top w:val="none" w:sz="0" w:space="0" w:color="auto"/>
        <w:left w:val="none" w:sz="0" w:space="0" w:color="auto"/>
        <w:bottom w:val="none" w:sz="0" w:space="0" w:color="auto"/>
        <w:right w:val="none" w:sz="0" w:space="0" w:color="auto"/>
      </w:divBdr>
    </w:div>
    <w:div w:id="915019686">
      <w:bodyDiv w:val="1"/>
      <w:marLeft w:val="0"/>
      <w:marRight w:val="0"/>
      <w:marTop w:val="0"/>
      <w:marBottom w:val="0"/>
      <w:divBdr>
        <w:top w:val="none" w:sz="0" w:space="0" w:color="auto"/>
        <w:left w:val="none" w:sz="0" w:space="0" w:color="auto"/>
        <w:bottom w:val="none" w:sz="0" w:space="0" w:color="auto"/>
        <w:right w:val="none" w:sz="0" w:space="0" w:color="auto"/>
      </w:divBdr>
    </w:div>
    <w:div w:id="919560452">
      <w:bodyDiv w:val="1"/>
      <w:marLeft w:val="0"/>
      <w:marRight w:val="0"/>
      <w:marTop w:val="0"/>
      <w:marBottom w:val="0"/>
      <w:divBdr>
        <w:top w:val="none" w:sz="0" w:space="0" w:color="auto"/>
        <w:left w:val="none" w:sz="0" w:space="0" w:color="auto"/>
        <w:bottom w:val="none" w:sz="0" w:space="0" w:color="auto"/>
        <w:right w:val="none" w:sz="0" w:space="0" w:color="auto"/>
      </w:divBdr>
    </w:div>
    <w:div w:id="920412931">
      <w:bodyDiv w:val="1"/>
      <w:marLeft w:val="0"/>
      <w:marRight w:val="0"/>
      <w:marTop w:val="0"/>
      <w:marBottom w:val="0"/>
      <w:divBdr>
        <w:top w:val="none" w:sz="0" w:space="0" w:color="auto"/>
        <w:left w:val="none" w:sz="0" w:space="0" w:color="auto"/>
        <w:bottom w:val="none" w:sz="0" w:space="0" w:color="auto"/>
        <w:right w:val="none" w:sz="0" w:space="0" w:color="auto"/>
      </w:divBdr>
    </w:div>
    <w:div w:id="928391271">
      <w:bodyDiv w:val="1"/>
      <w:marLeft w:val="0"/>
      <w:marRight w:val="0"/>
      <w:marTop w:val="0"/>
      <w:marBottom w:val="0"/>
      <w:divBdr>
        <w:top w:val="none" w:sz="0" w:space="0" w:color="auto"/>
        <w:left w:val="none" w:sz="0" w:space="0" w:color="auto"/>
        <w:bottom w:val="none" w:sz="0" w:space="0" w:color="auto"/>
        <w:right w:val="none" w:sz="0" w:space="0" w:color="auto"/>
      </w:divBdr>
    </w:div>
    <w:div w:id="932737240">
      <w:bodyDiv w:val="1"/>
      <w:marLeft w:val="0"/>
      <w:marRight w:val="0"/>
      <w:marTop w:val="0"/>
      <w:marBottom w:val="0"/>
      <w:divBdr>
        <w:top w:val="none" w:sz="0" w:space="0" w:color="auto"/>
        <w:left w:val="none" w:sz="0" w:space="0" w:color="auto"/>
        <w:bottom w:val="none" w:sz="0" w:space="0" w:color="auto"/>
        <w:right w:val="none" w:sz="0" w:space="0" w:color="auto"/>
      </w:divBdr>
    </w:div>
    <w:div w:id="971449350">
      <w:bodyDiv w:val="1"/>
      <w:marLeft w:val="0"/>
      <w:marRight w:val="0"/>
      <w:marTop w:val="0"/>
      <w:marBottom w:val="0"/>
      <w:divBdr>
        <w:top w:val="none" w:sz="0" w:space="0" w:color="auto"/>
        <w:left w:val="none" w:sz="0" w:space="0" w:color="auto"/>
        <w:bottom w:val="none" w:sz="0" w:space="0" w:color="auto"/>
        <w:right w:val="none" w:sz="0" w:space="0" w:color="auto"/>
      </w:divBdr>
    </w:div>
    <w:div w:id="975766516">
      <w:bodyDiv w:val="1"/>
      <w:marLeft w:val="0"/>
      <w:marRight w:val="0"/>
      <w:marTop w:val="0"/>
      <w:marBottom w:val="0"/>
      <w:divBdr>
        <w:top w:val="none" w:sz="0" w:space="0" w:color="auto"/>
        <w:left w:val="none" w:sz="0" w:space="0" w:color="auto"/>
        <w:bottom w:val="none" w:sz="0" w:space="0" w:color="auto"/>
        <w:right w:val="none" w:sz="0" w:space="0" w:color="auto"/>
      </w:divBdr>
    </w:div>
    <w:div w:id="977998943">
      <w:bodyDiv w:val="1"/>
      <w:marLeft w:val="0"/>
      <w:marRight w:val="0"/>
      <w:marTop w:val="0"/>
      <w:marBottom w:val="0"/>
      <w:divBdr>
        <w:top w:val="none" w:sz="0" w:space="0" w:color="auto"/>
        <w:left w:val="none" w:sz="0" w:space="0" w:color="auto"/>
        <w:bottom w:val="none" w:sz="0" w:space="0" w:color="auto"/>
        <w:right w:val="none" w:sz="0" w:space="0" w:color="auto"/>
      </w:divBdr>
    </w:div>
    <w:div w:id="991569157">
      <w:bodyDiv w:val="1"/>
      <w:marLeft w:val="0"/>
      <w:marRight w:val="0"/>
      <w:marTop w:val="0"/>
      <w:marBottom w:val="0"/>
      <w:divBdr>
        <w:top w:val="none" w:sz="0" w:space="0" w:color="auto"/>
        <w:left w:val="none" w:sz="0" w:space="0" w:color="auto"/>
        <w:bottom w:val="none" w:sz="0" w:space="0" w:color="auto"/>
        <w:right w:val="none" w:sz="0" w:space="0" w:color="auto"/>
      </w:divBdr>
    </w:div>
    <w:div w:id="1012342997">
      <w:bodyDiv w:val="1"/>
      <w:marLeft w:val="0"/>
      <w:marRight w:val="0"/>
      <w:marTop w:val="0"/>
      <w:marBottom w:val="0"/>
      <w:divBdr>
        <w:top w:val="none" w:sz="0" w:space="0" w:color="auto"/>
        <w:left w:val="none" w:sz="0" w:space="0" w:color="auto"/>
        <w:bottom w:val="none" w:sz="0" w:space="0" w:color="auto"/>
        <w:right w:val="none" w:sz="0" w:space="0" w:color="auto"/>
      </w:divBdr>
    </w:div>
    <w:div w:id="1058626792">
      <w:bodyDiv w:val="1"/>
      <w:marLeft w:val="0"/>
      <w:marRight w:val="0"/>
      <w:marTop w:val="0"/>
      <w:marBottom w:val="0"/>
      <w:divBdr>
        <w:top w:val="none" w:sz="0" w:space="0" w:color="auto"/>
        <w:left w:val="none" w:sz="0" w:space="0" w:color="auto"/>
        <w:bottom w:val="none" w:sz="0" w:space="0" w:color="auto"/>
        <w:right w:val="none" w:sz="0" w:space="0" w:color="auto"/>
      </w:divBdr>
    </w:div>
    <w:div w:id="1158036531">
      <w:bodyDiv w:val="1"/>
      <w:marLeft w:val="0"/>
      <w:marRight w:val="0"/>
      <w:marTop w:val="0"/>
      <w:marBottom w:val="0"/>
      <w:divBdr>
        <w:top w:val="none" w:sz="0" w:space="0" w:color="auto"/>
        <w:left w:val="none" w:sz="0" w:space="0" w:color="auto"/>
        <w:bottom w:val="none" w:sz="0" w:space="0" w:color="auto"/>
        <w:right w:val="none" w:sz="0" w:space="0" w:color="auto"/>
      </w:divBdr>
    </w:div>
    <w:div w:id="1163230674">
      <w:bodyDiv w:val="1"/>
      <w:marLeft w:val="0"/>
      <w:marRight w:val="0"/>
      <w:marTop w:val="0"/>
      <w:marBottom w:val="0"/>
      <w:divBdr>
        <w:top w:val="none" w:sz="0" w:space="0" w:color="auto"/>
        <w:left w:val="none" w:sz="0" w:space="0" w:color="auto"/>
        <w:bottom w:val="none" w:sz="0" w:space="0" w:color="auto"/>
        <w:right w:val="none" w:sz="0" w:space="0" w:color="auto"/>
      </w:divBdr>
    </w:div>
    <w:div w:id="1182401103">
      <w:bodyDiv w:val="1"/>
      <w:marLeft w:val="0"/>
      <w:marRight w:val="0"/>
      <w:marTop w:val="0"/>
      <w:marBottom w:val="0"/>
      <w:divBdr>
        <w:top w:val="none" w:sz="0" w:space="0" w:color="auto"/>
        <w:left w:val="none" w:sz="0" w:space="0" w:color="auto"/>
        <w:bottom w:val="none" w:sz="0" w:space="0" w:color="auto"/>
        <w:right w:val="none" w:sz="0" w:space="0" w:color="auto"/>
      </w:divBdr>
    </w:div>
    <w:div w:id="1222978958">
      <w:bodyDiv w:val="1"/>
      <w:marLeft w:val="0"/>
      <w:marRight w:val="0"/>
      <w:marTop w:val="0"/>
      <w:marBottom w:val="0"/>
      <w:divBdr>
        <w:top w:val="none" w:sz="0" w:space="0" w:color="auto"/>
        <w:left w:val="none" w:sz="0" w:space="0" w:color="auto"/>
        <w:bottom w:val="none" w:sz="0" w:space="0" w:color="auto"/>
        <w:right w:val="none" w:sz="0" w:space="0" w:color="auto"/>
      </w:divBdr>
    </w:div>
    <w:div w:id="1243562031">
      <w:bodyDiv w:val="1"/>
      <w:marLeft w:val="0"/>
      <w:marRight w:val="0"/>
      <w:marTop w:val="0"/>
      <w:marBottom w:val="0"/>
      <w:divBdr>
        <w:top w:val="none" w:sz="0" w:space="0" w:color="auto"/>
        <w:left w:val="none" w:sz="0" w:space="0" w:color="auto"/>
        <w:bottom w:val="none" w:sz="0" w:space="0" w:color="auto"/>
        <w:right w:val="none" w:sz="0" w:space="0" w:color="auto"/>
      </w:divBdr>
    </w:div>
    <w:div w:id="1248805524">
      <w:bodyDiv w:val="1"/>
      <w:marLeft w:val="0"/>
      <w:marRight w:val="0"/>
      <w:marTop w:val="0"/>
      <w:marBottom w:val="0"/>
      <w:divBdr>
        <w:top w:val="none" w:sz="0" w:space="0" w:color="auto"/>
        <w:left w:val="none" w:sz="0" w:space="0" w:color="auto"/>
        <w:bottom w:val="none" w:sz="0" w:space="0" w:color="auto"/>
        <w:right w:val="none" w:sz="0" w:space="0" w:color="auto"/>
      </w:divBdr>
    </w:div>
    <w:div w:id="1265571774">
      <w:bodyDiv w:val="1"/>
      <w:marLeft w:val="0"/>
      <w:marRight w:val="0"/>
      <w:marTop w:val="0"/>
      <w:marBottom w:val="0"/>
      <w:divBdr>
        <w:top w:val="none" w:sz="0" w:space="0" w:color="auto"/>
        <w:left w:val="none" w:sz="0" w:space="0" w:color="auto"/>
        <w:bottom w:val="none" w:sz="0" w:space="0" w:color="auto"/>
        <w:right w:val="none" w:sz="0" w:space="0" w:color="auto"/>
      </w:divBdr>
    </w:div>
    <w:div w:id="1274940979">
      <w:bodyDiv w:val="1"/>
      <w:marLeft w:val="0"/>
      <w:marRight w:val="0"/>
      <w:marTop w:val="0"/>
      <w:marBottom w:val="0"/>
      <w:divBdr>
        <w:top w:val="none" w:sz="0" w:space="0" w:color="auto"/>
        <w:left w:val="none" w:sz="0" w:space="0" w:color="auto"/>
        <w:bottom w:val="none" w:sz="0" w:space="0" w:color="auto"/>
        <w:right w:val="none" w:sz="0" w:space="0" w:color="auto"/>
      </w:divBdr>
    </w:div>
    <w:div w:id="1322268208">
      <w:bodyDiv w:val="1"/>
      <w:marLeft w:val="0"/>
      <w:marRight w:val="0"/>
      <w:marTop w:val="0"/>
      <w:marBottom w:val="0"/>
      <w:divBdr>
        <w:top w:val="none" w:sz="0" w:space="0" w:color="auto"/>
        <w:left w:val="none" w:sz="0" w:space="0" w:color="auto"/>
        <w:bottom w:val="none" w:sz="0" w:space="0" w:color="auto"/>
        <w:right w:val="none" w:sz="0" w:space="0" w:color="auto"/>
      </w:divBdr>
    </w:div>
    <w:div w:id="1338381576">
      <w:bodyDiv w:val="1"/>
      <w:marLeft w:val="0"/>
      <w:marRight w:val="0"/>
      <w:marTop w:val="0"/>
      <w:marBottom w:val="0"/>
      <w:divBdr>
        <w:top w:val="none" w:sz="0" w:space="0" w:color="auto"/>
        <w:left w:val="none" w:sz="0" w:space="0" w:color="auto"/>
        <w:bottom w:val="none" w:sz="0" w:space="0" w:color="auto"/>
        <w:right w:val="none" w:sz="0" w:space="0" w:color="auto"/>
      </w:divBdr>
    </w:div>
    <w:div w:id="1356074213">
      <w:bodyDiv w:val="1"/>
      <w:marLeft w:val="0"/>
      <w:marRight w:val="0"/>
      <w:marTop w:val="0"/>
      <w:marBottom w:val="0"/>
      <w:divBdr>
        <w:top w:val="none" w:sz="0" w:space="0" w:color="auto"/>
        <w:left w:val="none" w:sz="0" w:space="0" w:color="auto"/>
        <w:bottom w:val="none" w:sz="0" w:space="0" w:color="auto"/>
        <w:right w:val="none" w:sz="0" w:space="0" w:color="auto"/>
      </w:divBdr>
    </w:div>
    <w:div w:id="1362822501">
      <w:bodyDiv w:val="1"/>
      <w:marLeft w:val="0"/>
      <w:marRight w:val="0"/>
      <w:marTop w:val="0"/>
      <w:marBottom w:val="0"/>
      <w:divBdr>
        <w:top w:val="none" w:sz="0" w:space="0" w:color="auto"/>
        <w:left w:val="none" w:sz="0" w:space="0" w:color="auto"/>
        <w:bottom w:val="none" w:sz="0" w:space="0" w:color="auto"/>
        <w:right w:val="none" w:sz="0" w:space="0" w:color="auto"/>
      </w:divBdr>
    </w:div>
    <w:div w:id="1374115723">
      <w:bodyDiv w:val="1"/>
      <w:marLeft w:val="0"/>
      <w:marRight w:val="0"/>
      <w:marTop w:val="0"/>
      <w:marBottom w:val="0"/>
      <w:divBdr>
        <w:top w:val="none" w:sz="0" w:space="0" w:color="auto"/>
        <w:left w:val="none" w:sz="0" w:space="0" w:color="auto"/>
        <w:bottom w:val="none" w:sz="0" w:space="0" w:color="auto"/>
        <w:right w:val="none" w:sz="0" w:space="0" w:color="auto"/>
      </w:divBdr>
    </w:div>
    <w:div w:id="1377194265">
      <w:bodyDiv w:val="1"/>
      <w:marLeft w:val="0"/>
      <w:marRight w:val="0"/>
      <w:marTop w:val="0"/>
      <w:marBottom w:val="0"/>
      <w:divBdr>
        <w:top w:val="none" w:sz="0" w:space="0" w:color="auto"/>
        <w:left w:val="none" w:sz="0" w:space="0" w:color="auto"/>
        <w:bottom w:val="none" w:sz="0" w:space="0" w:color="auto"/>
        <w:right w:val="none" w:sz="0" w:space="0" w:color="auto"/>
      </w:divBdr>
    </w:div>
    <w:div w:id="1396507732">
      <w:bodyDiv w:val="1"/>
      <w:marLeft w:val="0"/>
      <w:marRight w:val="0"/>
      <w:marTop w:val="0"/>
      <w:marBottom w:val="0"/>
      <w:divBdr>
        <w:top w:val="none" w:sz="0" w:space="0" w:color="auto"/>
        <w:left w:val="none" w:sz="0" w:space="0" w:color="auto"/>
        <w:bottom w:val="none" w:sz="0" w:space="0" w:color="auto"/>
        <w:right w:val="none" w:sz="0" w:space="0" w:color="auto"/>
      </w:divBdr>
    </w:div>
    <w:div w:id="1406731133">
      <w:bodyDiv w:val="1"/>
      <w:marLeft w:val="0"/>
      <w:marRight w:val="0"/>
      <w:marTop w:val="0"/>
      <w:marBottom w:val="0"/>
      <w:divBdr>
        <w:top w:val="none" w:sz="0" w:space="0" w:color="auto"/>
        <w:left w:val="none" w:sz="0" w:space="0" w:color="auto"/>
        <w:bottom w:val="none" w:sz="0" w:space="0" w:color="auto"/>
        <w:right w:val="none" w:sz="0" w:space="0" w:color="auto"/>
      </w:divBdr>
    </w:div>
    <w:div w:id="1427773908">
      <w:bodyDiv w:val="1"/>
      <w:marLeft w:val="0"/>
      <w:marRight w:val="0"/>
      <w:marTop w:val="0"/>
      <w:marBottom w:val="0"/>
      <w:divBdr>
        <w:top w:val="none" w:sz="0" w:space="0" w:color="auto"/>
        <w:left w:val="none" w:sz="0" w:space="0" w:color="auto"/>
        <w:bottom w:val="none" w:sz="0" w:space="0" w:color="auto"/>
        <w:right w:val="none" w:sz="0" w:space="0" w:color="auto"/>
      </w:divBdr>
    </w:div>
    <w:div w:id="1486042632">
      <w:bodyDiv w:val="1"/>
      <w:marLeft w:val="0"/>
      <w:marRight w:val="0"/>
      <w:marTop w:val="0"/>
      <w:marBottom w:val="0"/>
      <w:divBdr>
        <w:top w:val="none" w:sz="0" w:space="0" w:color="auto"/>
        <w:left w:val="none" w:sz="0" w:space="0" w:color="auto"/>
        <w:bottom w:val="none" w:sz="0" w:space="0" w:color="auto"/>
        <w:right w:val="none" w:sz="0" w:space="0" w:color="auto"/>
      </w:divBdr>
      <w:divsChild>
        <w:div w:id="1522889545">
          <w:marLeft w:val="274"/>
          <w:marRight w:val="0"/>
          <w:marTop w:val="0"/>
          <w:marBottom w:val="0"/>
          <w:divBdr>
            <w:top w:val="none" w:sz="0" w:space="0" w:color="auto"/>
            <w:left w:val="none" w:sz="0" w:space="0" w:color="auto"/>
            <w:bottom w:val="none" w:sz="0" w:space="0" w:color="auto"/>
            <w:right w:val="none" w:sz="0" w:space="0" w:color="auto"/>
          </w:divBdr>
        </w:div>
      </w:divsChild>
    </w:div>
    <w:div w:id="1560557963">
      <w:bodyDiv w:val="1"/>
      <w:marLeft w:val="0"/>
      <w:marRight w:val="0"/>
      <w:marTop w:val="0"/>
      <w:marBottom w:val="0"/>
      <w:divBdr>
        <w:top w:val="none" w:sz="0" w:space="0" w:color="auto"/>
        <w:left w:val="none" w:sz="0" w:space="0" w:color="auto"/>
        <w:bottom w:val="none" w:sz="0" w:space="0" w:color="auto"/>
        <w:right w:val="none" w:sz="0" w:space="0" w:color="auto"/>
      </w:divBdr>
    </w:div>
    <w:div w:id="1586501567">
      <w:bodyDiv w:val="1"/>
      <w:marLeft w:val="0"/>
      <w:marRight w:val="0"/>
      <w:marTop w:val="0"/>
      <w:marBottom w:val="0"/>
      <w:divBdr>
        <w:top w:val="none" w:sz="0" w:space="0" w:color="auto"/>
        <w:left w:val="none" w:sz="0" w:space="0" w:color="auto"/>
        <w:bottom w:val="none" w:sz="0" w:space="0" w:color="auto"/>
        <w:right w:val="none" w:sz="0" w:space="0" w:color="auto"/>
      </w:divBdr>
      <w:divsChild>
        <w:div w:id="45639915">
          <w:marLeft w:val="864"/>
          <w:marRight w:val="0"/>
          <w:marTop w:val="0"/>
          <w:marBottom w:val="0"/>
          <w:divBdr>
            <w:top w:val="none" w:sz="0" w:space="0" w:color="auto"/>
            <w:left w:val="none" w:sz="0" w:space="0" w:color="auto"/>
            <w:bottom w:val="none" w:sz="0" w:space="0" w:color="auto"/>
            <w:right w:val="none" w:sz="0" w:space="0" w:color="auto"/>
          </w:divBdr>
        </w:div>
        <w:div w:id="72433490">
          <w:marLeft w:val="864"/>
          <w:marRight w:val="0"/>
          <w:marTop w:val="0"/>
          <w:marBottom w:val="0"/>
          <w:divBdr>
            <w:top w:val="none" w:sz="0" w:space="0" w:color="auto"/>
            <w:left w:val="none" w:sz="0" w:space="0" w:color="auto"/>
            <w:bottom w:val="none" w:sz="0" w:space="0" w:color="auto"/>
            <w:right w:val="none" w:sz="0" w:space="0" w:color="auto"/>
          </w:divBdr>
        </w:div>
        <w:div w:id="102850602">
          <w:marLeft w:val="274"/>
          <w:marRight w:val="0"/>
          <w:marTop w:val="0"/>
          <w:marBottom w:val="0"/>
          <w:divBdr>
            <w:top w:val="none" w:sz="0" w:space="0" w:color="auto"/>
            <w:left w:val="none" w:sz="0" w:space="0" w:color="auto"/>
            <w:bottom w:val="none" w:sz="0" w:space="0" w:color="auto"/>
            <w:right w:val="none" w:sz="0" w:space="0" w:color="auto"/>
          </w:divBdr>
        </w:div>
        <w:div w:id="208687772">
          <w:marLeft w:val="274"/>
          <w:marRight w:val="0"/>
          <w:marTop w:val="0"/>
          <w:marBottom w:val="0"/>
          <w:divBdr>
            <w:top w:val="none" w:sz="0" w:space="0" w:color="auto"/>
            <w:left w:val="none" w:sz="0" w:space="0" w:color="auto"/>
            <w:bottom w:val="none" w:sz="0" w:space="0" w:color="auto"/>
            <w:right w:val="none" w:sz="0" w:space="0" w:color="auto"/>
          </w:divBdr>
        </w:div>
        <w:div w:id="412245016">
          <w:marLeft w:val="274"/>
          <w:marRight w:val="0"/>
          <w:marTop w:val="0"/>
          <w:marBottom w:val="0"/>
          <w:divBdr>
            <w:top w:val="none" w:sz="0" w:space="0" w:color="auto"/>
            <w:left w:val="none" w:sz="0" w:space="0" w:color="auto"/>
            <w:bottom w:val="none" w:sz="0" w:space="0" w:color="auto"/>
            <w:right w:val="none" w:sz="0" w:space="0" w:color="auto"/>
          </w:divBdr>
        </w:div>
        <w:div w:id="540169533">
          <w:marLeft w:val="274"/>
          <w:marRight w:val="0"/>
          <w:marTop w:val="0"/>
          <w:marBottom w:val="0"/>
          <w:divBdr>
            <w:top w:val="none" w:sz="0" w:space="0" w:color="auto"/>
            <w:left w:val="none" w:sz="0" w:space="0" w:color="auto"/>
            <w:bottom w:val="none" w:sz="0" w:space="0" w:color="auto"/>
            <w:right w:val="none" w:sz="0" w:space="0" w:color="auto"/>
          </w:divBdr>
        </w:div>
        <w:div w:id="560403752">
          <w:marLeft w:val="864"/>
          <w:marRight w:val="0"/>
          <w:marTop w:val="0"/>
          <w:marBottom w:val="0"/>
          <w:divBdr>
            <w:top w:val="none" w:sz="0" w:space="0" w:color="auto"/>
            <w:left w:val="none" w:sz="0" w:space="0" w:color="auto"/>
            <w:bottom w:val="none" w:sz="0" w:space="0" w:color="auto"/>
            <w:right w:val="none" w:sz="0" w:space="0" w:color="auto"/>
          </w:divBdr>
        </w:div>
        <w:div w:id="787820646">
          <w:marLeft w:val="274"/>
          <w:marRight w:val="0"/>
          <w:marTop w:val="0"/>
          <w:marBottom w:val="0"/>
          <w:divBdr>
            <w:top w:val="none" w:sz="0" w:space="0" w:color="auto"/>
            <w:left w:val="none" w:sz="0" w:space="0" w:color="auto"/>
            <w:bottom w:val="none" w:sz="0" w:space="0" w:color="auto"/>
            <w:right w:val="none" w:sz="0" w:space="0" w:color="auto"/>
          </w:divBdr>
        </w:div>
        <w:div w:id="834952311">
          <w:marLeft w:val="864"/>
          <w:marRight w:val="0"/>
          <w:marTop w:val="0"/>
          <w:marBottom w:val="0"/>
          <w:divBdr>
            <w:top w:val="none" w:sz="0" w:space="0" w:color="auto"/>
            <w:left w:val="none" w:sz="0" w:space="0" w:color="auto"/>
            <w:bottom w:val="none" w:sz="0" w:space="0" w:color="auto"/>
            <w:right w:val="none" w:sz="0" w:space="0" w:color="auto"/>
          </w:divBdr>
        </w:div>
        <w:div w:id="1150681864">
          <w:marLeft w:val="274"/>
          <w:marRight w:val="0"/>
          <w:marTop w:val="0"/>
          <w:marBottom w:val="0"/>
          <w:divBdr>
            <w:top w:val="none" w:sz="0" w:space="0" w:color="auto"/>
            <w:left w:val="none" w:sz="0" w:space="0" w:color="auto"/>
            <w:bottom w:val="none" w:sz="0" w:space="0" w:color="auto"/>
            <w:right w:val="none" w:sz="0" w:space="0" w:color="auto"/>
          </w:divBdr>
        </w:div>
        <w:div w:id="1235966942">
          <w:marLeft w:val="864"/>
          <w:marRight w:val="0"/>
          <w:marTop w:val="0"/>
          <w:marBottom w:val="0"/>
          <w:divBdr>
            <w:top w:val="none" w:sz="0" w:space="0" w:color="auto"/>
            <w:left w:val="none" w:sz="0" w:space="0" w:color="auto"/>
            <w:bottom w:val="none" w:sz="0" w:space="0" w:color="auto"/>
            <w:right w:val="none" w:sz="0" w:space="0" w:color="auto"/>
          </w:divBdr>
        </w:div>
        <w:div w:id="1427652302">
          <w:marLeft w:val="274"/>
          <w:marRight w:val="0"/>
          <w:marTop w:val="0"/>
          <w:marBottom w:val="0"/>
          <w:divBdr>
            <w:top w:val="none" w:sz="0" w:space="0" w:color="auto"/>
            <w:left w:val="none" w:sz="0" w:space="0" w:color="auto"/>
            <w:bottom w:val="none" w:sz="0" w:space="0" w:color="auto"/>
            <w:right w:val="none" w:sz="0" w:space="0" w:color="auto"/>
          </w:divBdr>
        </w:div>
        <w:div w:id="1724715257">
          <w:marLeft w:val="274"/>
          <w:marRight w:val="0"/>
          <w:marTop w:val="0"/>
          <w:marBottom w:val="0"/>
          <w:divBdr>
            <w:top w:val="none" w:sz="0" w:space="0" w:color="auto"/>
            <w:left w:val="none" w:sz="0" w:space="0" w:color="auto"/>
            <w:bottom w:val="none" w:sz="0" w:space="0" w:color="auto"/>
            <w:right w:val="none" w:sz="0" w:space="0" w:color="auto"/>
          </w:divBdr>
        </w:div>
        <w:div w:id="1826969845">
          <w:marLeft w:val="274"/>
          <w:marRight w:val="0"/>
          <w:marTop w:val="0"/>
          <w:marBottom w:val="0"/>
          <w:divBdr>
            <w:top w:val="none" w:sz="0" w:space="0" w:color="auto"/>
            <w:left w:val="none" w:sz="0" w:space="0" w:color="auto"/>
            <w:bottom w:val="none" w:sz="0" w:space="0" w:color="auto"/>
            <w:right w:val="none" w:sz="0" w:space="0" w:color="auto"/>
          </w:divBdr>
        </w:div>
      </w:divsChild>
    </w:div>
    <w:div w:id="1607074690">
      <w:bodyDiv w:val="1"/>
      <w:marLeft w:val="0"/>
      <w:marRight w:val="0"/>
      <w:marTop w:val="0"/>
      <w:marBottom w:val="0"/>
      <w:divBdr>
        <w:top w:val="none" w:sz="0" w:space="0" w:color="auto"/>
        <w:left w:val="none" w:sz="0" w:space="0" w:color="auto"/>
        <w:bottom w:val="none" w:sz="0" w:space="0" w:color="auto"/>
        <w:right w:val="none" w:sz="0" w:space="0" w:color="auto"/>
      </w:divBdr>
    </w:div>
    <w:div w:id="1776166956">
      <w:bodyDiv w:val="1"/>
      <w:marLeft w:val="0"/>
      <w:marRight w:val="0"/>
      <w:marTop w:val="0"/>
      <w:marBottom w:val="0"/>
      <w:divBdr>
        <w:top w:val="none" w:sz="0" w:space="0" w:color="auto"/>
        <w:left w:val="none" w:sz="0" w:space="0" w:color="auto"/>
        <w:bottom w:val="none" w:sz="0" w:space="0" w:color="auto"/>
        <w:right w:val="none" w:sz="0" w:space="0" w:color="auto"/>
      </w:divBdr>
    </w:div>
    <w:div w:id="1806464448">
      <w:bodyDiv w:val="1"/>
      <w:marLeft w:val="0"/>
      <w:marRight w:val="0"/>
      <w:marTop w:val="0"/>
      <w:marBottom w:val="0"/>
      <w:divBdr>
        <w:top w:val="none" w:sz="0" w:space="0" w:color="auto"/>
        <w:left w:val="none" w:sz="0" w:space="0" w:color="auto"/>
        <w:bottom w:val="none" w:sz="0" w:space="0" w:color="auto"/>
        <w:right w:val="none" w:sz="0" w:space="0" w:color="auto"/>
      </w:divBdr>
    </w:div>
    <w:div w:id="1814561631">
      <w:bodyDiv w:val="1"/>
      <w:marLeft w:val="0"/>
      <w:marRight w:val="0"/>
      <w:marTop w:val="0"/>
      <w:marBottom w:val="0"/>
      <w:divBdr>
        <w:top w:val="none" w:sz="0" w:space="0" w:color="auto"/>
        <w:left w:val="none" w:sz="0" w:space="0" w:color="auto"/>
        <w:bottom w:val="none" w:sz="0" w:space="0" w:color="auto"/>
        <w:right w:val="none" w:sz="0" w:space="0" w:color="auto"/>
      </w:divBdr>
    </w:div>
    <w:div w:id="1821770209">
      <w:bodyDiv w:val="1"/>
      <w:marLeft w:val="0"/>
      <w:marRight w:val="0"/>
      <w:marTop w:val="0"/>
      <w:marBottom w:val="0"/>
      <w:divBdr>
        <w:top w:val="none" w:sz="0" w:space="0" w:color="auto"/>
        <w:left w:val="none" w:sz="0" w:space="0" w:color="auto"/>
        <w:bottom w:val="none" w:sz="0" w:space="0" w:color="auto"/>
        <w:right w:val="none" w:sz="0" w:space="0" w:color="auto"/>
      </w:divBdr>
    </w:div>
    <w:div w:id="1823228003">
      <w:bodyDiv w:val="1"/>
      <w:marLeft w:val="0"/>
      <w:marRight w:val="0"/>
      <w:marTop w:val="0"/>
      <w:marBottom w:val="0"/>
      <w:divBdr>
        <w:top w:val="none" w:sz="0" w:space="0" w:color="auto"/>
        <w:left w:val="none" w:sz="0" w:space="0" w:color="auto"/>
        <w:bottom w:val="none" w:sz="0" w:space="0" w:color="auto"/>
        <w:right w:val="none" w:sz="0" w:space="0" w:color="auto"/>
      </w:divBdr>
    </w:div>
    <w:div w:id="1868982488">
      <w:bodyDiv w:val="1"/>
      <w:marLeft w:val="0"/>
      <w:marRight w:val="0"/>
      <w:marTop w:val="0"/>
      <w:marBottom w:val="0"/>
      <w:divBdr>
        <w:top w:val="none" w:sz="0" w:space="0" w:color="auto"/>
        <w:left w:val="none" w:sz="0" w:space="0" w:color="auto"/>
        <w:bottom w:val="none" w:sz="0" w:space="0" w:color="auto"/>
        <w:right w:val="none" w:sz="0" w:space="0" w:color="auto"/>
      </w:divBdr>
    </w:div>
    <w:div w:id="1912694016">
      <w:bodyDiv w:val="1"/>
      <w:marLeft w:val="0"/>
      <w:marRight w:val="0"/>
      <w:marTop w:val="0"/>
      <w:marBottom w:val="0"/>
      <w:divBdr>
        <w:top w:val="none" w:sz="0" w:space="0" w:color="auto"/>
        <w:left w:val="none" w:sz="0" w:space="0" w:color="auto"/>
        <w:bottom w:val="none" w:sz="0" w:space="0" w:color="auto"/>
        <w:right w:val="none" w:sz="0" w:space="0" w:color="auto"/>
      </w:divBdr>
    </w:div>
    <w:div w:id="1971399719">
      <w:bodyDiv w:val="1"/>
      <w:marLeft w:val="0"/>
      <w:marRight w:val="0"/>
      <w:marTop w:val="0"/>
      <w:marBottom w:val="0"/>
      <w:divBdr>
        <w:top w:val="none" w:sz="0" w:space="0" w:color="auto"/>
        <w:left w:val="none" w:sz="0" w:space="0" w:color="auto"/>
        <w:bottom w:val="none" w:sz="0" w:space="0" w:color="auto"/>
        <w:right w:val="none" w:sz="0" w:space="0" w:color="auto"/>
      </w:divBdr>
    </w:div>
    <w:div w:id="1976375283">
      <w:bodyDiv w:val="1"/>
      <w:marLeft w:val="0"/>
      <w:marRight w:val="0"/>
      <w:marTop w:val="0"/>
      <w:marBottom w:val="0"/>
      <w:divBdr>
        <w:top w:val="none" w:sz="0" w:space="0" w:color="auto"/>
        <w:left w:val="none" w:sz="0" w:space="0" w:color="auto"/>
        <w:bottom w:val="none" w:sz="0" w:space="0" w:color="auto"/>
        <w:right w:val="none" w:sz="0" w:space="0" w:color="auto"/>
      </w:divBdr>
    </w:div>
    <w:div w:id="1989625318">
      <w:bodyDiv w:val="1"/>
      <w:marLeft w:val="0"/>
      <w:marRight w:val="0"/>
      <w:marTop w:val="0"/>
      <w:marBottom w:val="0"/>
      <w:divBdr>
        <w:top w:val="none" w:sz="0" w:space="0" w:color="auto"/>
        <w:left w:val="none" w:sz="0" w:space="0" w:color="auto"/>
        <w:bottom w:val="none" w:sz="0" w:space="0" w:color="auto"/>
        <w:right w:val="none" w:sz="0" w:space="0" w:color="auto"/>
      </w:divBdr>
    </w:div>
    <w:div w:id="1992363003">
      <w:bodyDiv w:val="1"/>
      <w:marLeft w:val="0"/>
      <w:marRight w:val="0"/>
      <w:marTop w:val="0"/>
      <w:marBottom w:val="0"/>
      <w:divBdr>
        <w:top w:val="none" w:sz="0" w:space="0" w:color="auto"/>
        <w:left w:val="none" w:sz="0" w:space="0" w:color="auto"/>
        <w:bottom w:val="none" w:sz="0" w:space="0" w:color="auto"/>
        <w:right w:val="none" w:sz="0" w:space="0" w:color="auto"/>
      </w:divBdr>
    </w:div>
    <w:div w:id="2002855804">
      <w:bodyDiv w:val="1"/>
      <w:marLeft w:val="0"/>
      <w:marRight w:val="0"/>
      <w:marTop w:val="0"/>
      <w:marBottom w:val="0"/>
      <w:divBdr>
        <w:top w:val="none" w:sz="0" w:space="0" w:color="auto"/>
        <w:left w:val="none" w:sz="0" w:space="0" w:color="auto"/>
        <w:bottom w:val="none" w:sz="0" w:space="0" w:color="auto"/>
        <w:right w:val="none" w:sz="0" w:space="0" w:color="auto"/>
      </w:divBdr>
    </w:div>
    <w:div w:id="2010788219">
      <w:bodyDiv w:val="1"/>
      <w:marLeft w:val="0"/>
      <w:marRight w:val="0"/>
      <w:marTop w:val="0"/>
      <w:marBottom w:val="0"/>
      <w:divBdr>
        <w:top w:val="none" w:sz="0" w:space="0" w:color="auto"/>
        <w:left w:val="none" w:sz="0" w:space="0" w:color="auto"/>
        <w:bottom w:val="none" w:sz="0" w:space="0" w:color="auto"/>
        <w:right w:val="none" w:sz="0" w:space="0" w:color="auto"/>
      </w:divBdr>
    </w:div>
    <w:div w:id="2081978152">
      <w:bodyDiv w:val="1"/>
      <w:marLeft w:val="0"/>
      <w:marRight w:val="0"/>
      <w:marTop w:val="0"/>
      <w:marBottom w:val="0"/>
      <w:divBdr>
        <w:top w:val="none" w:sz="0" w:space="0" w:color="auto"/>
        <w:left w:val="none" w:sz="0" w:space="0" w:color="auto"/>
        <w:bottom w:val="none" w:sz="0" w:space="0" w:color="auto"/>
        <w:right w:val="none" w:sz="0" w:space="0" w:color="auto"/>
      </w:divBdr>
    </w:div>
    <w:div w:id="211466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hyperlink" Target="http://ctexp-web01-signage.westus.cloudapp.azure.com/media/files/CET-PlayerInstall/FWI-ContentPlayer_FWIServices.txt" TargetMode="External"/><Relationship Id="rId84" Type="http://schemas.openxmlformats.org/officeDocument/2006/relationships/image" Target="media/image57.png"/><Relationship Id="rId16" Type="http://schemas.openxmlformats.org/officeDocument/2006/relationships/image" Target="media/image2.png"/><Relationship Id="rId11" Type="http://schemas.openxmlformats.org/officeDocument/2006/relationships/hyperlink" Target="https://www.fourwindsinteractive.com/" TargetMode="Externa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48.png"/><Relationship Id="rId79" Type="http://schemas.openxmlformats.org/officeDocument/2006/relationships/image" Target="media/image52.png"/><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hyperlink" Target="https://www.nvidia.com/Download/index.aspx"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ctexp-web01-signage.westus.cloudapp.azure.com/media/files/CET-PlayerInstall/CET-SignagePlayer_PCDetails.zip" TargetMode="External"/><Relationship Id="rId64" Type="http://schemas.openxmlformats.org/officeDocument/2006/relationships/image" Target="media/image43.png"/><Relationship Id="rId69" Type="http://schemas.openxmlformats.org/officeDocument/2006/relationships/hyperlink" Target="http://ctexp-web01-signage.westus.cloudapp.azure.com/media/files/CET-PlayerInstall/FWI-ContentPlayer_SocketRequests.txt" TargetMode="External"/><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microsoft.sharepoint.com/:p:/t/CTEXP/EVp2A_k_-RpJnvIiklRwL8UB6Baj899cDy_as6NepzHo8g" TargetMode="External"/><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ctexp-web01-signage.westus.cloudapp.azure.com/media/files/CET-PlayerInstall/CET-SignagePlayer_ExecPolicy.zip"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hyperlink" Target="https://ctexp-web01-signage.westus.cloudapp.azure.com/media/files/CET-PlayerInstall/CET-SignagePlayer_LAVFilters.zip" TargetMode="External"/><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hyperlink" Target="https://ctexp-web01-signage.westus.cloudapp.azure.com/media/files/CET-PlayerInstall/FWI-ContentPlayer_Shortcut.zip" TargetMode="External"/><Relationship Id="rId83" Type="http://schemas.openxmlformats.org/officeDocument/2006/relationships/image" Target="media/image5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md.com/en/support"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ctexp-web01-signage.westus.cloudapp.azure.com/media/files/CET-PlayerInstall/CET-SignagePlayer_DisableSwipe.zip" TargetMode="External"/><Relationship Id="rId49" Type="http://schemas.openxmlformats.org/officeDocument/2006/relationships/hyperlink" Target="http://ctexp-web01-signage.westus.cloudapp.azure.com/media/files/CET-PlayerInstall/FWI-ContentPlayer_Install.zip" TargetMode="Externa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hyperlink" Target="http://ctexp-web01-signage.westus.cloudapp.azure.com/media/files/CET-PlayerInstall/FWI-ContentPlayer_FWIServices.txt"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ntel.com/content/www/us/en/support/products/80939/graphics-drivers.html" TargetMode="Externa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yperlink" Target="mailto:CETSIGN@microsoft.com" TargetMode="External"/><Relationship Id="rId2" Type="http://schemas.openxmlformats.org/officeDocument/2006/relationships/customXml" Target="../customXml/item2.xml"/><Relationship Id="rId29" Type="http://schemas.openxmlformats.org/officeDocument/2006/relationships/hyperlink" Target="http://ctexp-web01-signage.westus.cloudapp.azure.com/media/files/CET-PlayerInstall/CET-SignagePlayer_Autologin.zip" TargetMode="External"/><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fontTable" Target="fontTable.xml"/><Relationship Id="rId61" Type="http://schemas.openxmlformats.org/officeDocument/2006/relationships/hyperlink" Target="mailto:CETSIGN@microsoft.com" TargetMode="External"/><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MSFT">
      <a:dk1>
        <a:srgbClr val="000000"/>
      </a:dk1>
      <a:lt1>
        <a:srgbClr val="FFFFFF"/>
      </a:lt1>
      <a:dk2>
        <a:srgbClr val="3F3F3F"/>
      </a:dk2>
      <a:lt2>
        <a:srgbClr val="F2F2F2"/>
      </a:lt2>
      <a:accent1>
        <a:srgbClr val="00AEEF"/>
      </a:accent1>
      <a:accent2>
        <a:srgbClr val="8CC600"/>
      </a:accent2>
      <a:accent3>
        <a:srgbClr val="FF8A00"/>
      </a:accent3>
      <a:accent4>
        <a:srgbClr val="FF0097"/>
      </a:accent4>
      <a:accent5>
        <a:srgbClr val="0071BC"/>
      </a:accent5>
      <a:accent6>
        <a:srgbClr val="910091"/>
      </a:accent6>
      <a:hlink>
        <a:srgbClr val="0070C0"/>
      </a:hlink>
      <a:folHlink>
        <a:srgbClr val="0071BC"/>
      </a:folHlink>
    </a:clrScheme>
    <a:fontScheme name="Segoe UI Light">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92E416FE14E40ABA5D037868C92FA" ma:contentTypeVersion="0" ma:contentTypeDescription="Create a new document." ma:contentTypeScope="" ma:versionID="9f1bb58391b972cd20a664cc101e8b13">
  <xsd:schema xmlns:xsd="http://www.w3.org/2001/XMLSchema" xmlns:xs="http://www.w3.org/2001/XMLSchema" xmlns:p="http://schemas.microsoft.com/office/2006/metadata/properties" targetNamespace="http://schemas.microsoft.com/office/2006/metadata/properties" ma:root="true" ma:fieldsID="9cf3b9325263193467fc3a5d1b26073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C4E92-D4F2-44AA-92FD-22C78F879B37}">
  <ds:schemaRefs>
    <ds:schemaRef ds:uri="http://schemas.microsoft.com/sharepoint/v3/contenttype/forms"/>
  </ds:schemaRefs>
</ds:datastoreItem>
</file>

<file path=customXml/itemProps2.xml><?xml version="1.0" encoding="utf-8"?>
<ds:datastoreItem xmlns:ds="http://schemas.openxmlformats.org/officeDocument/2006/customXml" ds:itemID="{3D39CAAE-B701-490A-9722-F0C1CE543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BE9AB1-B732-4F00-A5F2-8E20A71B8F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152977-AA2E-46FB-85C9-79B4FA7C2A4A}">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321</TotalTime>
  <Pages>26</Pages>
  <Words>1895</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Appesland (Hitachi Consulting)</dc:creator>
  <cp:keywords/>
  <dc:description/>
  <cp:lastModifiedBy>Tyler Garris</cp:lastModifiedBy>
  <cp:revision>141</cp:revision>
  <dcterms:created xsi:type="dcterms:W3CDTF">2019-12-17T19:58:00Z</dcterms:created>
  <dcterms:modified xsi:type="dcterms:W3CDTF">2020-12-08T21:56:00Z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0x010100A1492E416FE14E40ABA5D037868C92FA</vt:lpwstr>
  </property>
  <property fmtid="{D5CDD505-2E9C-101B-9397-08002B2CF9AE}" pid="3" name="IsMyDocuments">
    <vt:bool>true</vt:bool>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v-tygarr@microsoft.com</vt:lpwstr>
  </property>
  <property fmtid="{D5CDD505-2E9C-101B-9397-08002B2CF9AE}" pid="7" name="MSIP_Label_f42aa342-8706-4288-bd11-ebb85995028c_SetDate">
    <vt:lpwstr>2019-09-25T20:45:22.5013736Z</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ActionId">
    <vt:lpwstr>46d43f17-c2f8-4b59-8b64-171a432c23f6</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